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80E5F" w:rsidRDefault="00180E5F" w:rsidP="00180E5F">
      <w:pPr>
        <w:ind w:left="6804"/>
        <w:jc w:val="right"/>
        <w:rPr>
          <w:i/>
          <w:color w:val="000000" w:themeColor="text1"/>
        </w:rPr>
      </w:pPr>
      <w:r>
        <w:rPr>
          <w:i/>
          <w:color w:val="000000" w:themeColor="text1"/>
        </w:rPr>
        <w:t>Не секретно</w:t>
      </w:r>
    </w:p>
    <w:p w:rsidR="00B52332" w:rsidRDefault="00B52332" w:rsidP="008359F9">
      <w:pPr>
        <w:jc w:val="center"/>
        <w:rPr>
          <w:color w:val="000000"/>
        </w:rPr>
      </w:pPr>
    </w:p>
    <w:p w:rsidR="00B52332" w:rsidRDefault="00B52332" w:rsidP="008359F9">
      <w:pPr>
        <w:jc w:val="center"/>
        <w:rPr>
          <w:color w:val="000000"/>
        </w:rPr>
      </w:pPr>
    </w:p>
    <w:p w:rsidR="00B52332" w:rsidRDefault="00B52332" w:rsidP="008359F9">
      <w:pPr>
        <w:jc w:val="center"/>
        <w:rPr>
          <w:color w:val="000000"/>
        </w:rPr>
      </w:pPr>
    </w:p>
    <w:p w:rsidR="00B52332" w:rsidRDefault="00B52332" w:rsidP="008359F9">
      <w:pPr>
        <w:jc w:val="center"/>
        <w:rPr>
          <w:color w:val="000000"/>
        </w:rPr>
      </w:pPr>
    </w:p>
    <w:p w:rsidR="00B52332" w:rsidRDefault="00B52332" w:rsidP="008359F9">
      <w:pPr>
        <w:jc w:val="center"/>
        <w:rPr>
          <w:color w:val="000000"/>
        </w:rPr>
      </w:pPr>
    </w:p>
    <w:p w:rsidR="00B52332" w:rsidRDefault="00B52332" w:rsidP="008359F9">
      <w:pPr>
        <w:jc w:val="center"/>
        <w:rPr>
          <w:color w:val="000000"/>
        </w:rPr>
      </w:pPr>
    </w:p>
    <w:p w:rsidR="00B52332" w:rsidRPr="001F6931" w:rsidRDefault="00B52332" w:rsidP="008359F9">
      <w:pPr>
        <w:jc w:val="center"/>
        <w:rPr>
          <w:color w:val="000000"/>
        </w:rPr>
      </w:pPr>
    </w:p>
    <w:p w:rsidR="008359F9" w:rsidRPr="001F6931" w:rsidRDefault="008359F9" w:rsidP="008359F9">
      <w:pPr>
        <w:jc w:val="center"/>
        <w:rPr>
          <w:color w:val="000000"/>
        </w:rPr>
      </w:pPr>
    </w:p>
    <w:p w:rsidR="008359F9" w:rsidRPr="001F6931" w:rsidRDefault="008359F9" w:rsidP="008359F9">
      <w:pPr>
        <w:jc w:val="center"/>
        <w:rPr>
          <w:color w:val="000000"/>
        </w:rPr>
      </w:pPr>
    </w:p>
    <w:p w:rsidR="008359F9" w:rsidRPr="001F6931" w:rsidRDefault="008359F9" w:rsidP="008359F9">
      <w:pPr>
        <w:jc w:val="center"/>
        <w:rPr>
          <w:color w:val="000000"/>
        </w:rPr>
      </w:pPr>
    </w:p>
    <w:p w:rsidR="008359F9" w:rsidRPr="001F6931" w:rsidRDefault="008359F9" w:rsidP="008359F9">
      <w:pPr>
        <w:jc w:val="center"/>
        <w:rPr>
          <w:color w:val="000000"/>
        </w:rPr>
      </w:pPr>
    </w:p>
    <w:p w:rsidR="001E41A6" w:rsidRPr="001E41A6" w:rsidRDefault="001E41A6" w:rsidP="001E41A6">
      <w:pPr>
        <w:jc w:val="center"/>
        <w:rPr>
          <w:color w:val="000000"/>
        </w:rPr>
      </w:pPr>
      <w:r w:rsidRPr="001E41A6">
        <w:rPr>
          <w:color w:val="000000"/>
        </w:rPr>
        <w:t xml:space="preserve">Техническое задание </w:t>
      </w:r>
    </w:p>
    <w:p w:rsidR="001E41A6" w:rsidRPr="001E41A6" w:rsidRDefault="001E41A6" w:rsidP="001E41A6">
      <w:pPr>
        <w:jc w:val="center"/>
        <w:rPr>
          <w:color w:val="000000"/>
        </w:rPr>
      </w:pPr>
      <w:r w:rsidRPr="001E41A6">
        <w:rPr>
          <w:color w:val="000000"/>
        </w:rPr>
        <w:t xml:space="preserve">на выполнение строительно-монтажных работ </w:t>
      </w:r>
    </w:p>
    <w:p w:rsidR="008359F9" w:rsidRPr="001F6931" w:rsidRDefault="001E41A6" w:rsidP="001E41A6">
      <w:pPr>
        <w:jc w:val="center"/>
        <w:rPr>
          <w:color w:val="000000"/>
        </w:rPr>
      </w:pPr>
      <w:r w:rsidRPr="001E41A6">
        <w:rPr>
          <w:color w:val="000000"/>
        </w:rPr>
        <w:t>при строительстве объектов капитального строительства</w:t>
      </w:r>
    </w:p>
    <w:p w:rsidR="008359F9" w:rsidRDefault="008359F9" w:rsidP="008359F9">
      <w:pPr>
        <w:rPr>
          <w:strike/>
        </w:rPr>
      </w:pPr>
    </w:p>
    <w:p w:rsidR="00180E5F" w:rsidRDefault="00180E5F" w:rsidP="008359F9">
      <w:pPr>
        <w:rPr>
          <w:strike/>
        </w:rPr>
      </w:pPr>
    </w:p>
    <w:p w:rsidR="00180E5F" w:rsidRDefault="00180E5F" w:rsidP="008359F9">
      <w:pPr>
        <w:rPr>
          <w:strike/>
        </w:rPr>
      </w:pPr>
    </w:p>
    <w:p w:rsidR="00180E5F" w:rsidRDefault="00180E5F" w:rsidP="008359F9">
      <w:pPr>
        <w:rPr>
          <w:strike/>
        </w:rPr>
      </w:pPr>
    </w:p>
    <w:p w:rsidR="00180E5F" w:rsidRDefault="00180E5F" w:rsidP="008359F9">
      <w:pPr>
        <w:rPr>
          <w:strike/>
        </w:rPr>
      </w:pPr>
    </w:p>
    <w:p w:rsidR="00180E5F" w:rsidRDefault="00180E5F" w:rsidP="008359F9">
      <w:pPr>
        <w:rPr>
          <w:strike/>
        </w:rPr>
      </w:pPr>
    </w:p>
    <w:p w:rsidR="00180E5F" w:rsidRDefault="00180E5F" w:rsidP="008359F9">
      <w:pPr>
        <w:rPr>
          <w:strike/>
        </w:rPr>
      </w:pPr>
    </w:p>
    <w:p w:rsidR="00180E5F" w:rsidRDefault="00180E5F" w:rsidP="008359F9">
      <w:pPr>
        <w:rPr>
          <w:strike/>
        </w:rPr>
      </w:pPr>
    </w:p>
    <w:p w:rsidR="00180E5F" w:rsidRPr="001E41A6" w:rsidRDefault="00180E5F" w:rsidP="008359F9">
      <w:pPr>
        <w:rPr>
          <w:color w:val="000000"/>
        </w:rPr>
      </w:pPr>
    </w:p>
    <w:p w:rsidR="008359F9" w:rsidRPr="006812D3" w:rsidRDefault="001E41A6" w:rsidP="00180E5F">
      <w:pPr>
        <w:jc w:val="center"/>
        <w:rPr>
          <w:b/>
          <w:color w:val="000000"/>
          <w:sz w:val="32"/>
          <w:szCs w:val="32"/>
        </w:rPr>
      </w:pPr>
      <w:r w:rsidRPr="00180E5F">
        <w:t>Предмет закупки</w:t>
      </w:r>
      <w:r w:rsidR="00F044C0" w:rsidRPr="00180E5F">
        <w:t>:</w:t>
      </w:r>
      <w:r w:rsidRPr="001E41A6">
        <w:rPr>
          <w:color w:val="FF0000"/>
        </w:rPr>
        <w:t xml:space="preserve"> </w:t>
      </w:r>
      <w:r w:rsidR="00180E5F" w:rsidRPr="001E41A6">
        <w:t>Соединительные теплопроводы от П1 до ТНС-2, ТНС-2а. Замена насосных агрегатов</w:t>
      </w:r>
      <w:r w:rsidR="00180E5F">
        <w:t>.</w:t>
      </w:r>
    </w:p>
    <w:p w:rsidR="008359F9" w:rsidRPr="00635434" w:rsidRDefault="008359F9" w:rsidP="008359F9">
      <w:pPr>
        <w:rPr>
          <w:color w:val="000000"/>
          <w:sz w:val="32"/>
          <w:szCs w:val="32"/>
        </w:rPr>
      </w:pPr>
    </w:p>
    <w:p w:rsidR="008359F9" w:rsidRPr="001F6931" w:rsidRDefault="008359F9" w:rsidP="008359F9">
      <w:pPr>
        <w:rPr>
          <w:color w:val="000000"/>
          <w:sz w:val="24"/>
          <w:szCs w:val="24"/>
        </w:rPr>
      </w:pPr>
    </w:p>
    <w:p w:rsidR="008359F9" w:rsidRPr="001F6931" w:rsidRDefault="008359F9" w:rsidP="008359F9">
      <w:pPr>
        <w:rPr>
          <w:color w:val="000000"/>
          <w:sz w:val="24"/>
          <w:szCs w:val="24"/>
        </w:rPr>
      </w:pPr>
    </w:p>
    <w:p w:rsidR="008359F9" w:rsidRPr="001F6931" w:rsidRDefault="008359F9" w:rsidP="008359F9">
      <w:pPr>
        <w:rPr>
          <w:color w:val="000000"/>
          <w:sz w:val="24"/>
          <w:szCs w:val="24"/>
        </w:rPr>
      </w:pPr>
    </w:p>
    <w:p w:rsidR="008359F9" w:rsidRPr="001F6931" w:rsidRDefault="008359F9" w:rsidP="008359F9">
      <w:pPr>
        <w:rPr>
          <w:color w:val="000000"/>
          <w:sz w:val="24"/>
          <w:szCs w:val="24"/>
        </w:rPr>
      </w:pPr>
    </w:p>
    <w:p w:rsidR="008359F9" w:rsidRDefault="008359F9" w:rsidP="008359F9">
      <w:pPr>
        <w:rPr>
          <w:color w:val="000000"/>
          <w:sz w:val="24"/>
          <w:szCs w:val="24"/>
        </w:rPr>
      </w:pPr>
    </w:p>
    <w:p w:rsidR="00F044C0" w:rsidRDefault="00F044C0" w:rsidP="008359F9">
      <w:pPr>
        <w:rPr>
          <w:color w:val="000000"/>
          <w:sz w:val="24"/>
          <w:szCs w:val="24"/>
        </w:rPr>
      </w:pPr>
    </w:p>
    <w:p w:rsidR="00F044C0" w:rsidRDefault="00F044C0" w:rsidP="008359F9">
      <w:pPr>
        <w:rPr>
          <w:color w:val="000000"/>
          <w:sz w:val="24"/>
          <w:szCs w:val="24"/>
        </w:rPr>
      </w:pPr>
    </w:p>
    <w:p w:rsidR="00F044C0" w:rsidRDefault="00F044C0" w:rsidP="008359F9">
      <w:pPr>
        <w:rPr>
          <w:color w:val="000000"/>
          <w:sz w:val="24"/>
          <w:szCs w:val="24"/>
        </w:rPr>
      </w:pPr>
    </w:p>
    <w:p w:rsidR="00F044C0" w:rsidRDefault="00F044C0" w:rsidP="008359F9">
      <w:pPr>
        <w:rPr>
          <w:color w:val="000000"/>
          <w:sz w:val="24"/>
          <w:szCs w:val="24"/>
        </w:rPr>
      </w:pPr>
    </w:p>
    <w:p w:rsidR="00F044C0" w:rsidRDefault="00F044C0" w:rsidP="008359F9">
      <w:pPr>
        <w:rPr>
          <w:color w:val="000000"/>
          <w:sz w:val="24"/>
          <w:szCs w:val="24"/>
        </w:rPr>
      </w:pPr>
    </w:p>
    <w:p w:rsidR="00F044C0" w:rsidRDefault="00F044C0" w:rsidP="008359F9">
      <w:pPr>
        <w:rPr>
          <w:color w:val="000000"/>
          <w:sz w:val="24"/>
          <w:szCs w:val="24"/>
        </w:rPr>
      </w:pPr>
    </w:p>
    <w:p w:rsidR="001E41A6" w:rsidRDefault="001E41A6" w:rsidP="008359F9">
      <w:pPr>
        <w:rPr>
          <w:color w:val="000000"/>
          <w:sz w:val="24"/>
          <w:szCs w:val="24"/>
        </w:rPr>
      </w:pPr>
    </w:p>
    <w:p w:rsidR="001E41A6" w:rsidRDefault="001E41A6" w:rsidP="008359F9">
      <w:pPr>
        <w:rPr>
          <w:color w:val="000000"/>
          <w:sz w:val="24"/>
          <w:szCs w:val="24"/>
        </w:rPr>
      </w:pPr>
    </w:p>
    <w:p w:rsidR="001E41A6" w:rsidRDefault="001E41A6" w:rsidP="008359F9">
      <w:pPr>
        <w:rPr>
          <w:color w:val="000000"/>
          <w:sz w:val="24"/>
          <w:szCs w:val="24"/>
        </w:rPr>
      </w:pPr>
    </w:p>
    <w:p w:rsidR="008359F9" w:rsidRPr="001F6931" w:rsidRDefault="008359F9" w:rsidP="008359F9">
      <w:pPr>
        <w:rPr>
          <w:color w:val="000000"/>
          <w:sz w:val="24"/>
          <w:szCs w:val="24"/>
        </w:rPr>
      </w:pPr>
    </w:p>
    <w:p w:rsidR="008359F9" w:rsidRPr="001F6931" w:rsidRDefault="008359F9" w:rsidP="008359F9">
      <w:pPr>
        <w:rPr>
          <w:color w:val="000000"/>
          <w:sz w:val="24"/>
          <w:szCs w:val="24"/>
        </w:rPr>
      </w:pPr>
    </w:p>
    <w:p w:rsidR="008359F9" w:rsidRPr="001F6931" w:rsidRDefault="008359F9" w:rsidP="008359F9">
      <w:pPr>
        <w:rPr>
          <w:color w:val="000000"/>
          <w:sz w:val="24"/>
          <w:szCs w:val="24"/>
        </w:rPr>
      </w:pPr>
    </w:p>
    <w:p w:rsidR="008359F9" w:rsidRDefault="00016BE3" w:rsidP="008359F9">
      <w:pPr>
        <w:jc w:val="center"/>
        <w:rPr>
          <w:color w:val="000000"/>
        </w:rPr>
      </w:pPr>
      <w:r>
        <w:rPr>
          <w:color w:val="000000"/>
        </w:rPr>
        <w:t>г. Краснокаменск</w:t>
      </w:r>
    </w:p>
    <w:p w:rsidR="00016BE3" w:rsidRDefault="00016BE3" w:rsidP="008359F9">
      <w:pPr>
        <w:jc w:val="center"/>
        <w:rPr>
          <w:color w:val="000000"/>
        </w:rPr>
      </w:pPr>
      <w:r>
        <w:rPr>
          <w:color w:val="000000"/>
        </w:rPr>
        <w:t>201</w:t>
      </w:r>
      <w:r w:rsidR="00E2505D">
        <w:rPr>
          <w:color w:val="000000"/>
        </w:rPr>
        <w:t>5</w:t>
      </w:r>
      <w:r>
        <w:rPr>
          <w:color w:val="000000"/>
        </w:rPr>
        <w:t>г.</w:t>
      </w:r>
    </w:p>
    <w:p w:rsidR="005B68BB" w:rsidRPr="001E41A6" w:rsidRDefault="008359F9" w:rsidP="00180E5F">
      <w:pPr>
        <w:jc w:val="center"/>
        <w:outlineLvl w:val="0"/>
        <w:rPr>
          <w:b/>
          <w:strike/>
          <w:color w:val="000000"/>
        </w:rPr>
      </w:pPr>
      <w:r w:rsidRPr="001F6931">
        <w:rPr>
          <w:color w:val="000000"/>
          <w:sz w:val="24"/>
          <w:szCs w:val="24"/>
        </w:rPr>
        <w:br w:type="page"/>
      </w:r>
    </w:p>
    <w:p w:rsidR="001E41A6" w:rsidRPr="00180E5F" w:rsidRDefault="001E41A6" w:rsidP="001E41A6">
      <w:pPr>
        <w:jc w:val="center"/>
      </w:pPr>
      <w:r w:rsidRPr="00180E5F">
        <w:lastRenderedPageBreak/>
        <w:t xml:space="preserve">Техническое задание </w:t>
      </w:r>
    </w:p>
    <w:p w:rsidR="001E41A6" w:rsidRPr="00180E5F" w:rsidRDefault="001E41A6" w:rsidP="001E41A6">
      <w:pPr>
        <w:jc w:val="center"/>
      </w:pPr>
      <w:r w:rsidRPr="00180E5F">
        <w:t xml:space="preserve">на выполнение строительно-монтажных работ </w:t>
      </w:r>
    </w:p>
    <w:p w:rsidR="001E41A6" w:rsidRPr="00180E5F" w:rsidRDefault="001E41A6" w:rsidP="001E41A6">
      <w:pPr>
        <w:jc w:val="center"/>
      </w:pPr>
      <w:r w:rsidRPr="00180E5F">
        <w:t>при строительстве объектов капитального строительства</w:t>
      </w:r>
    </w:p>
    <w:p w:rsidR="008359F9" w:rsidRPr="00180E5F" w:rsidRDefault="001E41A6" w:rsidP="00016BE3">
      <w:pPr>
        <w:jc w:val="center"/>
      </w:pPr>
      <w:r w:rsidRPr="00180E5F">
        <w:t xml:space="preserve">по объекту </w:t>
      </w:r>
      <w:r w:rsidR="00180E5F" w:rsidRPr="00180E5F">
        <w:t xml:space="preserve">ТНС-2, ТНС-2а </w:t>
      </w:r>
      <w:r w:rsidRPr="00180E5F">
        <w:t>ПЭиТС филиала АО «ОТЭК»</w:t>
      </w:r>
    </w:p>
    <w:p w:rsidR="001E41A6" w:rsidRDefault="001E41A6" w:rsidP="00016BE3">
      <w:pPr>
        <w:jc w:val="center"/>
        <w:rPr>
          <w:color w:val="000000"/>
        </w:rPr>
      </w:pPr>
    </w:p>
    <w:p w:rsidR="001E41A6" w:rsidRPr="008D39AA" w:rsidRDefault="001E41A6" w:rsidP="00016BE3">
      <w:pPr>
        <w:jc w:val="center"/>
        <w:rPr>
          <w:color w:val="000000"/>
        </w:rPr>
      </w:pPr>
    </w:p>
    <w:p w:rsidR="008359F9" w:rsidRPr="008D39AA" w:rsidRDefault="008359F9" w:rsidP="005B68BB">
      <w:pPr>
        <w:jc w:val="center"/>
        <w:outlineLvl w:val="0"/>
        <w:rPr>
          <w:color w:val="000000"/>
        </w:rPr>
      </w:pPr>
      <w:r w:rsidRPr="008D39AA">
        <w:rPr>
          <w:color w:val="000000"/>
        </w:rPr>
        <w:t>СОДЕРЖАНИЕ</w:t>
      </w:r>
    </w:p>
    <w:p w:rsidR="008359F9" w:rsidRPr="008D39AA" w:rsidRDefault="008359F9" w:rsidP="005B68BB">
      <w:pPr>
        <w:ind w:right="141"/>
        <w:outlineLvl w:val="0"/>
        <w:rPr>
          <w:color w:val="000000"/>
        </w:rPr>
      </w:pPr>
      <w:r w:rsidRPr="008D39AA">
        <w:rPr>
          <w:color w:val="000000"/>
        </w:rPr>
        <w:t>РАЗДЕЛ 1. НАИМЕНОВАНИЕ ВЫПОЛНЯЕМЫХ РАБОТ.</w:t>
      </w:r>
    </w:p>
    <w:p w:rsidR="008359F9" w:rsidRPr="008D39AA" w:rsidRDefault="008359F9" w:rsidP="005B68BB">
      <w:pPr>
        <w:ind w:right="141"/>
        <w:outlineLvl w:val="0"/>
        <w:rPr>
          <w:color w:val="000000"/>
        </w:rPr>
      </w:pPr>
      <w:r w:rsidRPr="008D39AA">
        <w:rPr>
          <w:color w:val="000000"/>
        </w:rPr>
        <w:t>РАЗДЕЛ 2. ОБЩИЕ ПОЛОЖЕНИЯ</w:t>
      </w:r>
      <w:r>
        <w:rPr>
          <w:color w:val="000000"/>
        </w:rPr>
        <w:t>.</w:t>
      </w:r>
    </w:p>
    <w:p w:rsidR="008359F9" w:rsidRPr="008D39AA" w:rsidRDefault="008359F9" w:rsidP="008359F9">
      <w:pPr>
        <w:ind w:left="2552" w:right="141" w:hanging="1701"/>
        <w:rPr>
          <w:color w:val="000000"/>
        </w:rPr>
      </w:pPr>
      <w:r w:rsidRPr="008D39AA">
        <w:rPr>
          <w:color w:val="000000"/>
        </w:rPr>
        <w:t>Подраздел 2.1 Сведения о строительно-монтажных работах при строительстве, реконструкции и капитальном ремонте объектов.</w:t>
      </w:r>
    </w:p>
    <w:p w:rsidR="008359F9" w:rsidRPr="008D39AA" w:rsidRDefault="008359F9" w:rsidP="008359F9">
      <w:pPr>
        <w:ind w:left="851" w:right="141"/>
        <w:rPr>
          <w:color w:val="000000"/>
        </w:rPr>
      </w:pPr>
      <w:r w:rsidRPr="008D39AA">
        <w:rPr>
          <w:color w:val="000000"/>
        </w:rPr>
        <w:t>Подраздел 2.2 Сведения о выполняемых работах.</w:t>
      </w:r>
    </w:p>
    <w:p w:rsidR="008359F9" w:rsidRPr="00E66AEA" w:rsidRDefault="008359F9" w:rsidP="005B68BB">
      <w:pPr>
        <w:ind w:left="851" w:right="141"/>
        <w:outlineLvl w:val="0"/>
      </w:pPr>
      <w:r w:rsidRPr="008D39AA">
        <w:rPr>
          <w:color w:val="000000"/>
        </w:rPr>
        <w:t xml:space="preserve">Подраздел 2.3 </w:t>
      </w:r>
      <w:r w:rsidRPr="00E66AEA">
        <w:t>Сведения о месте выполнения работ</w:t>
      </w:r>
    </w:p>
    <w:p w:rsidR="008359F9" w:rsidRPr="008D39AA" w:rsidRDefault="008359F9" w:rsidP="008359F9">
      <w:pPr>
        <w:ind w:left="851" w:right="141"/>
        <w:rPr>
          <w:color w:val="000000"/>
        </w:rPr>
      </w:pPr>
      <w:r w:rsidRPr="008D39AA">
        <w:rPr>
          <w:color w:val="000000"/>
        </w:rPr>
        <w:t xml:space="preserve">Подраздел 2.4 Требования к разработке </w:t>
      </w:r>
      <w:r w:rsidRPr="008D39AA">
        <w:rPr>
          <w:bCs/>
          <w:color w:val="000000"/>
        </w:rPr>
        <w:t>проекта производства работ</w:t>
      </w:r>
      <w:r w:rsidRPr="008D39AA">
        <w:rPr>
          <w:color w:val="000000"/>
        </w:rPr>
        <w:t>.</w:t>
      </w:r>
    </w:p>
    <w:p w:rsidR="008359F9" w:rsidRPr="008D39AA" w:rsidRDefault="008359F9" w:rsidP="008359F9">
      <w:pPr>
        <w:ind w:right="141"/>
        <w:rPr>
          <w:color w:val="000000"/>
        </w:rPr>
      </w:pPr>
      <w:r w:rsidRPr="008D39AA">
        <w:rPr>
          <w:color w:val="000000"/>
        </w:rPr>
        <w:t>РАЗДЕЛ 3. ТРЕБОВАНИЯ К ТЕХНИЧЕСКИМ ХАРАКТЕРИСТИКАМ РАБОТ.</w:t>
      </w:r>
    </w:p>
    <w:p w:rsidR="008359F9" w:rsidRPr="008D39AA" w:rsidRDefault="008359F9" w:rsidP="008359F9">
      <w:pPr>
        <w:ind w:left="851" w:right="141"/>
        <w:rPr>
          <w:color w:val="000000"/>
        </w:rPr>
      </w:pPr>
      <w:r w:rsidRPr="008D39AA">
        <w:rPr>
          <w:bCs/>
          <w:color w:val="000000"/>
        </w:rPr>
        <w:t>Подраздел 3.1 Технические требования при выполнении работ</w:t>
      </w:r>
      <w:r w:rsidRPr="008D39AA">
        <w:rPr>
          <w:color w:val="000000"/>
        </w:rPr>
        <w:t>.</w:t>
      </w:r>
    </w:p>
    <w:p w:rsidR="008359F9" w:rsidRPr="008D39AA" w:rsidRDefault="008359F9" w:rsidP="008359F9">
      <w:pPr>
        <w:ind w:left="2552" w:right="141" w:hanging="1701"/>
        <w:rPr>
          <w:bCs/>
          <w:color w:val="000000"/>
        </w:rPr>
      </w:pPr>
      <w:r w:rsidRPr="008D39AA">
        <w:rPr>
          <w:color w:val="000000"/>
        </w:rPr>
        <w:t xml:space="preserve">Подраздел 3.2 Требования </w:t>
      </w:r>
      <w:r w:rsidRPr="008D39AA">
        <w:rPr>
          <w:bCs/>
          <w:color w:val="000000"/>
        </w:rPr>
        <w:t>к оформлению и составу проекта производства работ.</w:t>
      </w:r>
    </w:p>
    <w:p w:rsidR="008359F9" w:rsidRPr="008D39AA" w:rsidRDefault="008359F9" w:rsidP="008359F9">
      <w:pPr>
        <w:ind w:left="1276" w:right="141" w:hanging="1276"/>
        <w:rPr>
          <w:rFonts w:eastAsia="Calibri"/>
          <w:color w:val="000000"/>
          <w:lang w:eastAsia="en-US"/>
        </w:rPr>
      </w:pPr>
      <w:r w:rsidRPr="008D39AA">
        <w:rPr>
          <w:color w:val="000000"/>
        </w:rPr>
        <w:t>РАЗДЕЛ 4. ВЕДОМОСТЬ ФИЗИЧЕСКИХ ОБЪЕМОВ РАБОТ,  РЕСУРСНАЯ ВЕДОМОСТЬ, СМЕТНЫЕ РАСЧЕТЫ.</w:t>
      </w:r>
    </w:p>
    <w:p w:rsidR="008359F9" w:rsidRPr="008D39AA" w:rsidRDefault="008359F9" w:rsidP="008359F9">
      <w:pPr>
        <w:ind w:left="1276" w:right="141" w:hanging="1276"/>
        <w:rPr>
          <w:color w:val="000000"/>
        </w:rPr>
      </w:pPr>
      <w:r w:rsidRPr="008D39AA">
        <w:rPr>
          <w:color w:val="000000"/>
        </w:rPr>
        <w:t>РАЗДЕЛ 5. ТРЕБОВАНИЯ К МАТЕРИАЛАМ И ОБОРУДОВАНИЮ ПРИМЕНЯЕМЫМ ДЛЯ ВЫПОЛНЕНИЯ РАБОТ, В Т.Ч. ВЕДОМОСТЬ МАТЕРИАЛОВ.</w:t>
      </w:r>
    </w:p>
    <w:p w:rsidR="008359F9" w:rsidRPr="008D39AA" w:rsidRDefault="008359F9" w:rsidP="005B68BB">
      <w:pPr>
        <w:ind w:left="1276" w:right="141" w:hanging="1276"/>
        <w:outlineLvl w:val="0"/>
        <w:rPr>
          <w:color w:val="000000"/>
        </w:rPr>
      </w:pPr>
      <w:r w:rsidRPr="008D39AA">
        <w:rPr>
          <w:color w:val="000000"/>
        </w:rPr>
        <w:t>РАЗДЕЛ 6</w:t>
      </w:r>
      <w:r w:rsidRPr="008D39AA">
        <w:rPr>
          <w:bCs/>
          <w:color w:val="000000"/>
        </w:rPr>
        <w:t xml:space="preserve"> ПЕРЕЧЕНЬ ПРОЕКТНОЙ И РАБОЧЕЙ ДОКУМЕНТАЦИИ</w:t>
      </w:r>
    </w:p>
    <w:p w:rsidR="008359F9" w:rsidRPr="008D39AA" w:rsidRDefault="008359F9" w:rsidP="008359F9">
      <w:pPr>
        <w:ind w:left="1276" w:right="141" w:hanging="1276"/>
        <w:rPr>
          <w:color w:val="000000"/>
        </w:rPr>
      </w:pPr>
      <w:r w:rsidRPr="008D39AA">
        <w:rPr>
          <w:color w:val="000000"/>
        </w:rPr>
        <w:t>РАЗДЕЛ 7. ТРЕБОВАНИЯ И УСЛОВИЯ К РАЗРАБОТКЕ ПРИРОДООХРАННЫХ МЕР И МЕРОПРИЯТИЙ</w:t>
      </w:r>
    </w:p>
    <w:p w:rsidR="008359F9" w:rsidRPr="008D39AA" w:rsidRDefault="008359F9" w:rsidP="005B68BB">
      <w:pPr>
        <w:ind w:right="141"/>
        <w:outlineLvl w:val="0"/>
        <w:rPr>
          <w:color w:val="000000"/>
        </w:rPr>
      </w:pPr>
      <w:r w:rsidRPr="008D39AA">
        <w:rPr>
          <w:color w:val="000000"/>
        </w:rPr>
        <w:t>РАЗДЕЛ 8. СРОК ВЫПОЛНЕНИЯ РАБОТ.</w:t>
      </w:r>
    </w:p>
    <w:p w:rsidR="008359F9" w:rsidRPr="008D39AA" w:rsidRDefault="008359F9" w:rsidP="005B68BB">
      <w:pPr>
        <w:ind w:right="141"/>
        <w:outlineLvl w:val="0"/>
        <w:rPr>
          <w:color w:val="000000"/>
        </w:rPr>
      </w:pPr>
      <w:r w:rsidRPr="008D39AA">
        <w:rPr>
          <w:color w:val="000000"/>
        </w:rPr>
        <w:t>РАЗДЕЛ 9. ТРЕБОВАНИЯ К КАЧЕСТВУ ВЫПОЛНЯЕМЫХ РАБОТ.</w:t>
      </w:r>
    </w:p>
    <w:p w:rsidR="008359F9" w:rsidRPr="008D39AA" w:rsidRDefault="008359F9" w:rsidP="005B68BB">
      <w:pPr>
        <w:ind w:right="141"/>
        <w:outlineLvl w:val="0"/>
        <w:rPr>
          <w:color w:val="000000"/>
        </w:rPr>
      </w:pPr>
      <w:r w:rsidRPr="008D39AA">
        <w:rPr>
          <w:color w:val="000000"/>
        </w:rPr>
        <w:t>РАЗДЕЛ 10. ТРЕБОВАНИЯ К ОСОБЫМ УСЛОВИЯМ РАБОТ</w:t>
      </w:r>
    </w:p>
    <w:p w:rsidR="008359F9" w:rsidRPr="008D39AA" w:rsidRDefault="008359F9" w:rsidP="008359F9">
      <w:pPr>
        <w:ind w:left="1418" w:right="141" w:hanging="1418"/>
        <w:rPr>
          <w:color w:val="000000"/>
        </w:rPr>
      </w:pPr>
      <w:r w:rsidRPr="008D39AA">
        <w:rPr>
          <w:color w:val="000000"/>
        </w:rPr>
        <w:t>РАЗДЕЛ 11. ТРЕБОВАНИЯ К СРОКУ И (ИЛИ) ОБЪЕМУ ПРЕДОСТАВЛЕНИЯ ГАРАНТИЙ.</w:t>
      </w:r>
    </w:p>
    <w:p w:rsidR="008359F9" w:rsidRPr="008D39AA" w:rsidRDefault="008359F9" w:rsidP="008359F9">
      <w:pPr>
        <w:ind w:right="141"/>
        <w:rPr>
          <w:color w:val="000000"/>
        </w:rPr>
      </w:pPr>
      <w:r w:rsidRPr="008D39AA">
        <w:rPr>
          <w:color w:val="000000"/>
        </w:rPr>
        <w:t>РАЗДЕЛ 12. ТРЕБОВАНИЯ К БЕЗОПАСНОСТИ ВЫПОЛНЯЕМЫХ РАБОТ.</w:t>
      </w:r>
    </w:p>
    <w:p w:rsidR="008359F9" w:rsidRPr="008D39AA" w:rsidRDefault="008359F9" w:rsidP="008359F9">
      <w:pPr>
        <w:ind w:right="141"/>
        <w:rPr>
          <w:color w:val="000000"/>
        </w:rPr>
      </w:pPr>
      <w:r w:rsidRPr="008D39AA">
        <w:rPr>
          <w:color w:val="000000"/>
        </w:rPr>
        <w:t>РАЗДЕЛ 13. ТРЕБОВАНИЯ К РЕЗУЛЬТАТАМ РАБОТ И ПОРЯДКУ ПРИЕМКИ.</w:t>
      </w:r>
    </w:p>
    <w:p w:rsidR="008359F9" w:rsidRPr="008D39AA" w:rsidRDefault="008359F9" w:rsidP="008359F9">
      <w:pPr>
        <w:ind w:right="141"/>
        <w:rPr>
          <w:color w:val="000000"/>
        </w:rPr>
      </w:pPr>
      <w:r w:rsidRPr="008D39AA">
        <w:rPr>
          <w:color w:val="000000"/>
        </w:rPr>
        <w:t>РАЗДЕЛ 14. ТРЕБОВАНИЕ К ФОРМЕ ПРЕДСТАВЛЯЕМОЙ ИНФОРМАЦИИ.</w:t>
      </w:r>
    </w:p>
    <w:p w:rsidR="008359F9" w:rsidRPr="008D39AA" w:rsidRDefault="008359F9" w:rsidP="008359F9">
      <w:pPr>
        <w:ind w:left="1418" w:right="141" w:hanging="1418"/>
        <w:rPr>
          <w:color w:val="000000"/>
        </w:rPr>
      </w:pPr>
      <w:r w:rsidRPr="008D39AA">
        <w:rPr>
          <w:color w:val="000000"/>
        </w:rPr>
        <w:t>РАЗДЕЛ 15. ТРЕБОВАНИЯ К ТЕХНИЧЕСКОМУ ОБУЧЕНИЮ ПЕРСОНАЛА ЗАКАЗЧИКА</w:t>
      </w:r>
    </w:p>
    <w:p w:rsidR="008359F9" w:rsidRPr="008D39AA" w:rsidRDefault="008359F9" w:rsidP="005B68BB">
      <w:pPr>
        <w:ind w:right="141"/>
        <w:outlineLvl w:val="0"/>
        <w:rPr>
          <w:color w:val="000000"/>
        </w:rPr>
      </w:pPr>
      <w:r w:rsidRPr="008D39AA">
        <w:rPr>
          <w:color w:val="000000"/>
        </w:rPr>
        <w:t>РАЗДЕЛ 16. ПЕРЕЧЕНЬ ПРИНЯТЫХ СОКРАЩЕНИЙ</w:t>
      </w:r>
    </w:p>
    <w:p w:rsidR="008359F9" w:rsidRPr="008D39AA" w:rsidRDefault="008359F9" w:rsidP="005B68BB">
      <w:pPr>
        <w:ind w:right="141"/>
        <w:outlineLvl w:val="0"/>
        <w:rPr>
          <w:color w:val="000000"/>
        </w:rPr>
      </w:pPr>
      <w:r w:rsidRPr="008D39AA">
        <w:rPr>
          <w:color w:val="000000"/>
        </w:rPr>
        <w:t>РАЗДЕЛ 17. ПЕРЕЧЕНЬ ПРИЛОЖЕНИЙ</w:t>
      </w:r>
    </w:p>
    <w:p w:rsidR="008C19F1" w:rsidRPr="00090186" w:rsidRDefault="008359F9" w:rsidP="005B68BB">
      <w:pPr>
        <w:ind w:right="141"/>
        <w:jc w:val="center"/>
        <w:outlineLvl w:val="0"/>
        <w:rPr>
          <w:b/>
          <w:color w:val="000000"/>
        </w:rPr>
      </w:pPr>
      <w:r w:rsidRPr="001F6931">
        <w:rPr>
          <w:color w:val="000000"/>
          <w:sz w:val="24"/>
          <w:szCs w:val="24"/>
        </w:rPr>
        <w:br w:type="page"/>
      </w:r>
      <w:r w:rsidRPr="00090186">
        <w:rPr>
          <w:b/>
          <w:color w:val="000000"/>
        </w:rPr>
        <w:lastRenderedPageBreak/>
        <w:t>РАЗДЕЛ 1. НАИМЕНОВАНИЕ ВЫПОЛНЯЕМЫХ РАБОТ</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773"/>
      </w:tblGrid>
      <w:tr w:rsidR="008359F9" w:rsidRPr="001F6931" w:rsidTr="001E41A6">
        <w:tc>
          <w:tcPr>
            <w:tcW w:w="10773" w:type="dxa"/>
            <w:tcBorders>
              <w:top w:val="single" w:sz="4" w:space="0" w:color="auto"/>
              <w:left w:val="single" w:sz="4" w:space="0" w:color="auto"/>
              <w:bottom w:val="single" w:sz="4" w:space="0" w:color="auto"/>
              <w:right w:val="single" w:sz="4" w:space="0" w:color="auto"/>
            </w:tcBorders>
          </w:tcPr>
          <w:p w:rsidR="00A42E2C" w:rsidRPr="006812D3" w:rsidRDefault="00A42E2C" w:rsidP="0001694E">
            <w:pPr>
              <w:jc w:val="both"/>
              <w:rPr>
                <w:color w:val="000000"/>
                <w:sz w:val="10"/>
                <w:szCs w:val="24"/>
              </w:rPr>
            </w:pPr>
          </w:p>
          <w:p w:rsidR="008359F9" w:rsidRPr="001C06AF" w:rsidRDefault="00065DE6" w:rsidP="0001694E">
            <w:pPr>
              <w:jc w:val="both"/>
              <w:rPr>
                <w:color w:val="000000"/>
                <w:lang w:eastAsia="en-US"/>
              </w:rPr>
            </w:pPr>
            <w:r w:rsidRPr="001C06AF">
              <w:rPr>
                <w:color w:val="000000"/>
              </w:rPr>
              <w:t>Соединительные трубопроводы от П1 до ТНС-2</w:t>
            </w:r>
            <w:r w:rsidR="00E85AAE" w:rsidRPr="001C06AF">
              <w:rPr>
                <w:color w:val="000000"/>
              </w:rPr>
              <w:t>,</w:t>
            </w:r>
            <w:r w:rsidR="00C31FFB" w:rsidRPr="001C06AF">
              <w:rPr>
                <w:color w:val="000000"/>
              </w:rPr>
              <w:t xml:space="preserve"> ТНС-</w:t>
            </w:r>
            <w:r w:rsidR="00E85AAE" w:rsidRPr="001C06AF">
              <w:rPr>
                <w:color w:val="000000"/>
              </w:rPr>
              <w:t>2а</w:t>
            </w:r>
            <w:r w:rsidRPr="001C06AF">
              <w:rPr>
                <w:color w:val="000000"/>
              </w:rPr>
              <w:t>.</w:t>
            </w:r>
            <w:r w:rsidR="00090186" w:rsidRPr="001C06AF">
              <w:rPr>
                <w:color w:val="000000"/>
              </w:rPr>
              <w:t xml:space="preserve"> </w:t>
            </w:r>
            <w:r w:rsidRPr="001C06AF">
              <w:rPr>
                <w:color w:val="000000"/>
              </w:rPr>
              <w:t>Замена насосных агрегатов.</w:t>
            </w:r>
            <w:r w:rsidR="00090186" w:rsidRPr="001C06AF">
              <w:rPr>
                <w:color w:val="000000"/>
                <w:lang w:eastAsia="en-US"/>
              </w:rPr>
              <w:t xml:space="preserve"> </w:t>
            </w:r>
          </w:p>
          <w:p w:rsidR="00A42E2C" w:rsidRPr="006812D3" w:rsidRDefault="00A42E2C" w:rsidP="001C06AF">
            <w:pPr>
              <w:jc w:val="both"/>
              <w:rPr>
                <w:color w:val="000000"/>
                <w:sz w:val="10"/>
                <w:szCs w:val="24"/>
              </w:rPr>
            </w:pPr>
          </w:p>
        </w:tc>
      </w:tr>
    </w:tbl>
    <w:p w:rsidR="008C19F1" w:rsidRDefault="008C19F1" w:rsidP="00A42E2C">
      <w:pPr>
        <w:outlineLvl w:val="0"/>
        <w:rPr>
          <w:b/>
          <w:color w:val="000000"/>
        </w:rPr>
      </w:pPr>
    </w:p>
    <w:p w:rsidR="008C19F1" w:rsidRDefault="008359F9" w:rsidP="00A42E2C">
      <w:pPr>
        <w:jc w:val="center"/>
        <w:outlineLvl w:val="0"/>
        <w:rPr>
          <w:b/>
          <w:color w:val="000000"/>
        </w:rPr>
      </w:pPr>
      <w:r w:rsidRPr="00090186">
        <w:rPr>
          <w:b/>
          <w:color w:val="000000"/>
        </w:rPr>
        <w:t>РАЗДЕЛ 2. ОБЩИЕ ПОЛОЖЕНИЯ</w:t>
      </w:r>
    </w:p>
    <w:p w:rsidR="004304BD" w:rsidRDefault="004304BD" w:rsidP="005B68BB">
      <w:pPr>
        <w:jc w:val="center"/>
        <w:outlineLvl w:val="0"/>
        <w:rPr>
          <w:b/>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773"/>
      </w:tblGrid>
      <w:tr w:rsidR="004304BD" w:rsidRPr="001F6931" w:rsidTr="001E41A6">
        <w:tc>
          <w:tcPr>
            <w:tcW w:w="10773" w:type="dxa"/>
            <w:tcBorders>
              <w:top w:val="single" w:sz="4" w:space="0" w:color="auto"/>
              <w:left w:val="single" w:sz="4" w:space="0" w:color="auto"/>
              <w:bottom w:val="single" w:sz="4" w:space="0" w:color="auto"/>
              <w:right w:val="single" w:sz="4" w:space="0" w:color="auto"/>
            </w:tcBorders>
          </w:tcPr>
          <w:p w:rsidR="004304BD" w:rsidRPr="001F6931" w:rsidRDefault="004304BD" w:rsidP="00296E4D">
            <w:pPr>
              <w:jc w:val="center"/>
              <w:rPr>
                <w:color w:val="000000"/>
                <w:lang w:eastAsia="en-US"/>
              </w:rPr>
            </w:pPr>
            <w:r w:rsidRPr="001F6931">
              <w:rPr>
                <w:color w:val="000000"/>
              </w:rPr>
              <w:t xml:space="preserve">Подраздел 2.1 Сведения о строительно-монтажных работах </w:t>
            </w:r>
            <w:r>
              <w:rPr>
                <w:color w:val="000000"/>
              </w:rPr>
              <w:t xml:space="preserve">при </w:t>
            </w:r>
            <w:r w:rsidRPr="001F6931">
              <w:rPr>
                <w:color w:val="000000"/>
              </w:rPr>
              <w:t>строительств</w:t>
            </w:r>
            <w:r>
              <w:rPr>
                <w:color w:val="000000"/>
              </w:rPr>
              <w:t>е</w:t>
            </w:r>
            <w:r w:rsidRPr="001F6931">
              <w:rPr>
                <w:color w:val="000000"/>
              </w:rPr>
              <w:t>, реконструкции и капитальном ремонт</w:t>
            </w:r>
            <w:r>
              <w:rPr>
                <w:color w:val="000000"/>
              </w:rPr>
              <w:t>е</w:t>
            </w:r>
            <w:r w:rsidRPr="001F6931">
              <w:rPr>
                <w:color w:val="000000"/>
              </w:rPr>
              <w:t xml:space="preserve"> объектов </w:t>
            </w:r>
          </w:p>
        </w:tc>
      </w:tr>
      <w:tr w:rsidR="004304BD" w:rsidRPr="00C40105" w:rsidTr="001E41A6">
        <w:tc>
          <w:tcPr>
            <w:tcW w:w="10773" w:type="dxa"/>
            <w:tcBorders>
              <w:top w:val="single" w:sz="4" w:space="0" w:color="auto"/>
              <w:left w:val="single" w:sz="4" w:space="0" w:color="auto"/>
              <w:bottom w:val="single" w:sz="4" w:space="0" w:color="auto"/>
              <w:right w:val="single" w:sz="4" w:space="0" w:color="auto"/>
            </w:tcBorders>
          </w:tcPr>
          <w:p w:rsidR="004304BD" w:rsidRPr="006812D3" w:rsidRDefault="004304BD" w:rsidP="001D1B11">
            <w:pPr>
              <w:ind w:firstLine="601"/>
              <w:jc w:val="both"/>
              <w:rPr>
                <w:color w:val="000000"/>
                <w:sz w:val="24"/>
                <w:szCs w:val="24"/>
                <w:lang w:eastAsia="en-US"/>
              </w:rPr>
            </w:pPr>
            <w:r w:rsidRPr="006812D3">
              <w:rPr>
                <w:color w:val="000000"/>
                <w:sz w:val="24"/>
                <w:szCs w:val="24"/>
              </w:rPr>
              <w:t xml:space="preserve">Техническое задание составлено на основании проектно-сметной документации № 5393 «Соединительные трубопроводы от П1 до ТНС-2, </w:t>
            </w:r>
            <w:r w:rsidR="00A31E43">
              <w:rPr>
                <w:color w:val="000000"/>
                <w:sz w:val="24"/>
                <w:szCs w:val="24"/>
              </w:rPr>
              <w:t>ТНС-</w:t>
            </w:r>
            <w:r w:rsidRPr="006812D3">
              <w:rPr>
                <w:color w:val="000000"/>
                <w:sz w:val="24"/>
                <w:szCs w:val="24"/>
              </w:rPr>
              <w:t>2а.</w:t>
            </w:r>
            <w:r w:rsidR="001E41A6">
              <w:rPr>
                <w:color w:val="000000"/>
                <w:sz w:val="24"/>
                <w:szCs w:val="24"/>
              </w:rPr>
              <w:t xml:space="preserve"> </w:t>
            </w:r>
            <w:r w:rsidRPr="006812D3">
              <w:rPr>
                <w:color w:val="000000"/>
                <w:sz w:val="24"/>
                <w:szCs w:val="24"/>
              </w:rPr>
              <w:t>Замена насосных а</w:t>
            </w:r>
            <w:r w:rsidR="001C06AF">
              <w:rPr>
                <w:color w:val="000000"/>
                <w:sz w:val="24"/>
                <w:szCs w:val="24"/>
              </w:rPr>
              <w:t>грегатов», выполненной Проектно-</w:t>
            </w:r>
            <w:r w:rsidRPr="006812D3">
              <w:rPr>
                <w:color w:val="000000"/>
                <w:sz w:val="24"/>
                <w:szCs w:val="24"/>
              </w:rPr>
              <w:t xml:space="preserve">конструкторским отделом </w:t>
            </w:r>
            <w:r w:rsidR="00A55C9F">
              <w:rPr>
                <w:color w:val="000000"/>
                <w:sz w:val="24"/>
                <w:szCs w:val="24"/>
              </w:rPr>
              <w:t>О</w:t>
            </w:r>
            <w:r w:rsidRPr="006812D3">
              <w:rPr>
                <w:color w:val="000000"/>
                <w:sz w:val="24"/>
                <w:szCs w:val="24"/>
              </w:rPr>
              <w:t xml:space="preserve">АО «Приаргунское горно-химическое объединение» в 2014г. </w:t>
            </w:r>
          </w:p>
        </w:tc>
      </w:tr>
      <w:tr w:rsidR="004304BD" w:rsidRPr="001F6931" w:rsidTr="001E41A6">
        <w:tc>
          <w:tcPr>
            <w:tcW w:w="10773" w:type="dxa"/>
            <w:tcBorders>
              <w:top w:val="single" w:sz="4" w:space="0" w:color="auto"/>
              <w:left w:val="single" w:sz="4" w:space="0" w:color="auto"/>
              <w:bottom w:val="single" w:sz="4" w:space="0" w:color="auto"/>
              <w:right w:val="single" w:sz="4" w:space="0" w:color="auto"/>
            </w:tcBorders>
          </w:tcPr>
          <w:p w:rsidR="004304BD" w:rsidRPr="001F6931" w:rsidRDefault="004304BD" w:rsidP="00296E4D">
            <w:pPr>
              <w:jc w:val="center"/>
              <w:rPr>
                <w:i/>
                <w:color w:val="000000"/>
                <w:sz w:val="24"/>
                <w:szCs w:val="24"/>
              </w:rPr>
            </w:pPr>
            <w:r w:rsidRPr="001F6931">
              <w:rPr>
                <w:color w:val="000000"/>
              </w:rPr>
              <w:t>Подраздел 2.2 Сведения о выполняемых работах</w:t>
            </w:r>
          </w:p>
        </w:tc>
      </w:tr>
      <w:tr w:rsidR="004304BD" w:rsidRPr="00C40105" w:rsidTr="001E41A6">
        <w:trPr>
          <w:trHeight w:val="475"/>
        </w:trPr>
        <w:tc>
          <w:tcPr>
            <w:tcW w:w="10773" w:type="dxa"/>
            <w:tcBorders>
              <w:top w:val="single" w:sz="4" w:space="0" w:color="auto"/>
              <w:left w:val="single" w:sz="4" w:space="0" w:color="auto"/>
              <w:bottom w:val="single" w:sz="4" w:space="0" w:color="auto"/>
              <w:right w:val="single" w:sz="4" w:space="0" w:color="auto"/>
            </w:tcBorders>
          </w:tcPr>
          <w:p w:rsidR="004304BD" w:rsidRDefault="004304BD" w:rsidP="001D1B11">
            <w:pPr>
              <w:ind w:firstLine="601"/>
              <w:jc w:val="both"/>
              <w:rPr>
                <w:sz w:val="24"/>
                <w:szCs w:val="24"/>
              </w:rPr>
            </w:pPr>
            <w:r w:rsidRPr="006812D3">
              <w:rPr>
                <w:sz w:val="24"/>
                <w:szCs w:val="24"/>
              </w:rPr>
              <w:t>Выполнять работы в соответствии с проектно-сметной документацией:</w:t>
            </w:r>
          </w:p>
          <w:p w:rsidR="001D1B11" w:rsidRPr="00050838" w:rsidRDefault="00050838" w:rsidP="00050838">
            <w:pPr>
              <w:rPr>
                <w:spacing w:val="1"/>
                <w:sz w:val="24"/>
              </w:rPr>
            </w:pPr>
            <w:r>
              <w:rPr>
                <w:spacing w:val="1"/>
                <w:sz w:val="24"/>
              </w:rPr>
              <w:t xml:space="preserve">          -</w:t>
            </w:r>
            <w:r w:rsidR="001D1B11" w:rsidRPr="00126C04">
              <w:rPr>
                <w:spacing w:val="1"/>
                <w:sz w:val="24"/>
              </w:rPr>
              <w:t>разработка и согласование с заказчиком ППР;</w:t>
            </w:r>
          </w:p>
          <w:p w:rsidR="004304BD" w:rsidRPr="006812D3" w:rsidRDefault="004304BD" w:rsidP="001D1B11">
            <w:pPr>
              <w:ind w:firstLine="601"/>
              <w:jc w:val="both"/>
              <w:rPr>
                <w:color w:val="000000"/>
                <w:sz w:val="24"/>
                <w:szCs w:val="24"/>
              </w:rPr>
            </w:pPr>
            <w:r w:rsidRPr="006812D3">
              <w:rPr>
                <w:color w:val="000000"/>
                <w:sz w:val="24"/>
                <w:szCs w:val="24"/>
              </w:rPr>
              <w:t xml:space="preserve">-демонтаж существующих насосных агрегатов марки </w:t>
            </w:r>
            <w:r w:rsidRPr="006812D3">
              <w:rPr>
                <w:color w:val="000000"/>
                <w:sz w:val="24"/>
                <w:szCs w:val="24"/>
                <w:lang w:val="en-US"/>
              </w:rPr>
              <w:t>KRHA</w:t>
            </w:r>
            <w:r w:rsidRPr="006812D3">
              <w:rPr>
                <w:color w:val="000000"/>
                <w:sz w:val="24"/>
                <w:szCs w:val="24"/>
              </w:rPr>
              <w:t xml:space="preserve"> 400/700/64</w:t>
            </w:r>
            <w:r w:rsidRPr="006812D3">
              <w:rPr>
                <w:color w:val="000000"/>
                <w:sz w:val="24"/>
                <w:szCs w:val="24"/>
                <w:lang w:val="en-US"/>
              </w:rPr>
              <w:t>m</w:t>
            </w:r>
            <w:r w:rsidRPr="006812D3">
              <w:rPr>
                <w:color w:val="000000"/>
                <w:sz w:val="24"/>
                <w:szCs w:val="24"/>
              </w:rPr>
              <w:t xml:space="preserve"> в тепловой насосной станции ТНС-2а;</w:t>
            </w:r>
          </w:p>
          <w:p w:rsidR="004304BD" w:rsidRPr="006812D3" w:rsidRDefault="004304BD" w:rsidP="001D1B11">
            <w:pPr>
              <w:ind w:firstLine="601"/>
              <w:jc w:val="both"/>
              <w:rPr>
                <w:color w:val="000000"/>
                <w:sz w:val="24"/>
                <w:szCs w:val="24"/>
              </w:rPr>
            </w:pPr>
            <w:r w:rsidRPr="006812D3">
              <w:rPr>
                <w:color w:val="000000"/>
                <w:sz w:val="24"/>
                <w:szCs w:val="24"/>
              </w:rPr>
              <w:t xml:space="preserve">-реконструкция существующих фундаментов насосных агрегатов </w:t>
            </w:r>
            <w:r w:rsidRPr="006812D3">
              <w:rPr>
                <w:color w:val="000000"/>
                <w:sz w:val="24"/>
                <w:szCs w:val="24"/>
                <w:lang w:val="en-US"/>
              </w:rPr>
              <w:t>KRHA</w:t>
            </w:r>
            <w:r w:rsidRPr="006812D3">
              <w:rPr>
                <w:color w:val="000000"/>
                <w:sz w:val="24"/>
                <w:szCs w:val="24"/>
              </w:rPr>
              <w:t xml:space="preserve"> 400/700/64</w:t>
            </w:r>
            <w:r w:rsidRPr="006812D3">
              <w:rPr>
                <w:color w:val="000000"/>
                <w:sz w:val="24"/>
                <w:szCs w:val="24"/>
                <w:lang w:val="en-US"/>
              </w:rPr>
              <w:t>m</w:t>
            </w:r>
            <w:r w:rsidR="00A55C9F">
              <w:rPr>
                <w:color w:val="000000"/>
                <w:sz w:val="24"/>
                <w:szCs w:val="24"/>
              </w:rPr>
              <w:t xml:space="preserve"> в теп</w:t>
            </w:r>
            <w:r w:rsidRPr="006812D3">
              <w:rPr>
                <w:color w:val="000000"/>
                <w:sz w:val="24"/>
                <w:szCs w:val="24"/>
              </w:rPr>
              <w:t>ловой насосной станции ТНС-2а;</w:t>
            </w:r>
          </w:p>
          <w:p w:rsidR="004304BD" w:rsidRPr="006812D3" w:rsidRDefault="004304BD" w:rsidP="001D1B11">
            <w:pPr>
              <w:ind w:firstLine="601"/>
              <w:jc w:val="both"/>
              <w:rPr>
                <w:color w:val="000000"/>
                <w:sz w:val="24"/>
                <w:szCs w:val="24"/>
              </w:rPr>
            </w:pPr>
            <w:r w:rsidRPr="006812D3">
              <w:rPr>
                <w:color w:val="000000"/>
                <w:sz w:val="24"/>
                <w:szCs w:val="24"/>
              </w:rPr>
              <w:t xml:space="preserve">-монтаж новых насосных агрегатов марки СЭ1250-140-11 взамен демонтированных </w:t>
            </w:r>
            <w:r w:rsidRPr="006812D3">
              <w:rPr>
                <w:color w:val="000000"/>
                <w:sz w:val="24"/>
                <w:szCs w:val="24"/>
                <w:lang w:val="en-US"/>
              </w:rPr>
              <w:t>KRHA</w:t>
            </w:r>
            <w:r w:rsidRPr="006812D3">
              <w:rPr>
                <w:color w:val="000000"/>
                <w:sz w:val="24"/>
                <w:szCs w:val="24"/>
              </w:rPr>
              <w:t xml:space="preserve"> 400/700/64</w:t>
            </w:r>
            <w:r w:rsidRPr="006812D3">
              <w:rPr>
                <w:color w:val="000000"/>
                <w:sz w:val="24"/>
                <w:szCs w:val="24"/>
                <w:lang w:val="en-US"/>
              </w:rPr>
              <w:t>m</w:t>
            </w:r>
            <w:r w:rsidRPr="006812D3">
              <w:rPr>
                <w:color w:val="000000"/>
                <w:sz w:val="24"/>
                <w:szCs w:val="24"/>
              </w:rPr>
              <w:t xml:space="preserve"> в тепловой насосной станции ТНС-2а;</w:t>
            </w:r>
          </w:p>
          <w:p w:rsidR="004304BD" w:rsidRPr="006812D3" w:rsidRDefault="004304BD" w:rsidP="001D1B11">
            <w:pPr>
              <w:ind w:firstLine="601"/>
              <w:jc w:val="both"/>
              <w:rPr>
                <w:color w:val="000000"/>
                <w:sz w:val="24"/>
                <w:szCs w:val="24"/>
              </w:rPr>
            </w:pPr>
            <w:r w:rsidRPr="006812D3">
              <w:rPr>
                <w:color w:val="000000"/>
                <w:sz w:val="24"/>
                <w:szCs w:val="24"/>
              </w:rPr>
              <w:t>-выполнение технологической обвязки смонтированных насосных агрегатов СЭ1250-140-11, выполнение антикоррозионной и тепловой изоляции, подключение к существующим трубопроводам;</w:t>
            </w:r>
          </w:p>
          <w:p w:rsidR="004304BD" w:rsidRPr="006812D3" w:rsidRDefault="004304BD" w:rsidP="001D1B11">
            <w:pPr>
              <w:ind w:firstLine="601"/>
              <w:jc w:val="both"/>
              <w:rPr>
                <w:color w:val="000000"/>
                <w:sz w:val="24"/>
                <w:szCs w:val="24"/>
              </w:rPr>
            </w:pPr>
            <w:r w:rsidRPr="006812D3">
              <w:rPr>
                <w:color w:val="000000"/>
                <w:sz w:val="24"/>
                <w:szCs w:val="24"/>
              </w:rPr>
              <w:t>-выполнение гидравлических испытаний, промывки, дезинфекции смонтированных трубопроводов;</w:t>
            </w:r>
          </w:p>
          <w:p w:rsidR="004304BD" w:rsidRPr="006812D3" w:rsidRDefault="004304BD" w:rsidP="001D1B11">
            <w:pPr>
              <w:ind w:firstLine="601"/>
              <w:jc w:val="both"/>
              <w:rPr>
                <w:color w:val="000000"/>
                <w:sz w:val="24"/>
                <w:szCs w:val="24"/>
              </w:rPr>
            </w:pPr>
            <w:r w:rsidRPr="006812D3">
              <w:rPr>
                <w:color w:val="000000"/>
                <w:sz w:val="24"/>
                <w:szCs w:val="24"/>
              </w:rPr>
              <w:t>-выполнение электрической части проекта;</w:t>
            </w:r>
          </w:p>
          <w:p w:rsidR="004304BD" w:rsidRDefault="004304BD" w:rsidP="001D1B11">
            <w:pPr>
              <w:ind w:firstLine="601"/>
              <w:jc w:val="both"/>
              <w:rPr>
                <w:color w:val="000000"/>
                <w:sz w:val="24"/>
                <w:szCs w:val="24"/>
              </w:rPr>
            </w:pPr>
            <w:r w:rsidRPr="006812D3">
              <w:rPr>
                <w:color w:val="000000"/>
                <w:sz w:val="24"/>
                <w:szCs w:val="24"/>
              </w:rPr>
              <w:t>-выполнение площадок обслуживания технологического оборудования.</w:t>
            </w:r>
          </w:p>
          <w:p w:rsidR="001D1B11" w:rsidRPr="006812D3" w:rsidRDefault="001D1B11" w:rsidP="00F87F93">
            <w:pPr>
              <w:ind w:firstLine="601"/>
              <w:jc w:val="both"/>
              <w:rPr>
                <w:color w:val="000000"/>
                <w:lang w:eastAsia="en-US"/>
              </w:rPr>
            </w:pPr>
          </w:p>
        </w:tc>
      </w:tr>
      <w:tr w:rsidR="004304BD" w:rsidRPr="001F6931" w:rsidTr="001E41A6">
        <w:tc>
          <w:tcPr>
            <w:tcW w:w="10773" w:type="dxa"/>
            <w:tcBorders>
              <w:top w:val="single" w:sz="4" w:space="0" w:color="auto"/>
              <w:left w:val="single" w:sz="4" w:space="0" w:color="auto"/>
              <w:bottom w:val="single" w:sz="4" w:space="0" w:color="auto"/>
              <w:right w:val="single" w:sz="4" w:space="0" w:color="auto"/>
            </w:tcBorders>
          </w:tcPr>
          <w:p w:rsidR="004304BD" w:rsidRPr="001F6931" w:rsidRDefault="004304BD" w:rsidP="00296E4D">
            <w:pPr>
              <w:jc w:val="center"/>
              <w:rPr>
                <w:i/>
                <w:color w:val="000000"/>
                <w:sz w:val="24"/>
                <w:szCs w:val="24"/>
              </w:rPr>
            </w:pPr>
            <w:r w:rsidRPr="001F6931">
              <w:rPr>
                <w:color w:val="000000"/>
              </w:rPr>
              <w:t>Подраздел 2.</w:t>
            </w:r>
            <w:r>
              <w:rPr>
                <w:color w:val="000000"/>
              </w:rPr>
              <w:t>3.</w:t>
            </w:r>
            <w:r w:rsidRPr="001F6931">
              <w:rPr>
                <w:color w:val="000000"/>
              </w:rPr>
              <w:t xml:space="preserve"> Сведения о месте выполнения работ</w:t>
            </w:r>
          </w:p>
        </w:tc>
      </w:tr>
      <w:tr w:rsidR="004304BD" w:rsidRPr="00C40105" w:rsidTr="001E41A6">
        <w:trPr>
          <w:trHeight w:val="429"/>
        </w:trPr>
        <w:tc>
          <w:tcPr>
            <w:tcW w:w="10773" w:type="dxa"/>
            <w:tcBorders>
              <w:top w:val="single" w:sz="4" w:space="0" w:color="auto"/>
              <w:left w:val="single" w:sz="4" w:space="0" w:color="auto"/>
              <w:bottom w:val="single" w:sz="4" w:space="0" w:color="auto"/>
              <w:right w:val="single" w:sz="4" w:space="0" w:color="auto"/>
            </w:tcBorders>
          </w:tcPr>
          <w:p w:rsidR="004304BD" w:rsidRPr="006812D3" w:rsidRDefault="004304BD" w:rsidP="00296E4D">
            <w:pPr>
              <w:rPr>
                <w:color w:val="000000"/>
                <w:sz w:val="24"/>
                <w:szCs w:val="24"/>
              </w:rPr>
            </w:pPr>
            <w:r w:rsidRPr="006812D3">
              <w:rPr>
                <w:color w:val="000000"/>
                <w:sz w:val="24"/>
                <w:szCs w:val="24"/>
              </w:rPr>
              <w:t>г. Краснокаменск, промышленная площадка ОАО «ППГХО», тепловая насосная станция ТНС-2а.</w:t>
            </w:r>
          </w:p>
        </w:tc>
      </w:tr>
      <w:tr w:rsidR="004304BD" w:rsidRPr="00C40105" w:rsidTr="001E41A6">
        <w:tc>
          <w:tcPr>
            <w:tcW w:w="10773" w:type="dxa"/>
            <w:tcBorders>
              <w:top w:val="single" w:sz="4" w:space="0" w:color="auto"/>
              <w:left w:val="single" w:sz="4" w:space="0" w:color="auto"/>
              <w:bottom w:val="single" w:sz="4" w:space="0" w:color="auto"/>
              <w:right w:val="single" w:sz="4" w:space="0" w:color="auto"/>
            </w:tcBorders>
          </w:tcPr>
          <w:p w:rsidR="004304BD" w:rsidRPr="00C40105" w:rsidRDefault="004304BD" w:rsidP="00296E4D">
            <w:pPr>
              <w:jc w:val="center"/>
            </w:pPr>
            <w:r w:rsidRPr="00C40105">
              <w:t>Подраздел 2.4 Требования к разработке ППР</w:t>
            </w:r>
          </w:p>
        </w:tc>
      </w:tr>
      <w:tr w:rsidR="004304BD" w:rsidRPr="00126C04" w:rsidTr="001E41A6">
        <w:tc>
          <w:tcPr>
            <w:tcW w:w="10773" w:type="dxa"/>
            <w:tcBorders>
              <w:top w:val="single" w:sz="4" w:space="0" w:color="auto"/>
              <w:left w:val="single" w:sz="4" w:space="0" w:color="auto"/>
              <w:bottom w:val="single" w:sz="4" w:space="0" w:color="auto"/>
              <w:right w:val="single" w:sz="4" w:space="0" w:color="auto"/>
            </w:tcBorders>
          </w:tcPr>
          <w:p w:rsidR="001D1B11" w:rsidRPr="00126C04" w:rsidRDefault="001D1B11" w:rsidP="001D1B11">
            <w:pPr>
              <w:jc w:val="both"/>
              <w:rPr>
                <w:sz w:val="24"/>
                <w:lang w:eastAsia="en-US"/>
              </w:rPr>
            </w:pPr>
            <w:r w:rsidRPr="00126C04">
              <w:rPr>
                <w:sz w:val="24"/>
                <w:lang w:eastAsia="en-US"/>
              </w:rPr>
              <w:t xml:space="preserve">До начала производства работ необходимо разработать проект производства работ (ППР), согласовать его с Заказчиком. </w:t>
            </w:r>
          </w:p>
          <w:p w:rsidR="001D1B11" w:rsidRPr="00126C04" w:rsidRDefault="001D1B11" w:rsidP="001D1B11">
            <w:pPr>
              <w:jc w:val="both"/>
              <w:rPr>
                <w:sz w:val="24"/>
                <w:lang w:eastAsia="en-US"/>
              </w:rPr>
            </w:pPr>
            <w:r w:rsidRPr="00126C04">
              <w:rPr>
                <w:sz w:val="24"/>
                <w:lang w:eastAsia="en-US"/>
              </w:rPr>
              <w:t>Основные требования к разработке ППР (проектов производства работ) содержаться в следующих нормативных документах:</w:t>
            </w:r>
          </w:p>
          <w:p w:rsidR="001D1B11" w:rsidRPr="00126C04" w:rsidRDefault="001D1B11" w:rsidP="001D1B11">
            <w:pPr>
              <w:pStyle w:val="af1"/>
              <w:numPr>
                <w:ilvl w:val="0"/>
                <w:numId w:val="2"/>
              </w:numPr>
              <w:jc w:val="both"/>
              <w:rPr>
                <w:sz w:val="24"/>
                <w:lang w:eastAsia="en-US"/>
              </w:rPr>
            </w:pPr>
            <w:r w:rsidRPr="00126C04">
              <w:rPr>
                <w:sz w:val="24"/>
                <w:lang w:eastAsia="en-US"/>
              </w:rPr>
              <w:t xml:space="preserve">СП 48.13330.2011 - Актуализированная редакция СНиП 12-01-2004 «Организация строительства». </w:t>
            </w:r>
          </w:p>
          <w:p w:rsidR="001D1B11" w:rsidRPr="00126C04" w:rsidRDefault="001D1B11" w:rsidP="001D1B11">
            <w:pPr>
              <w:pStyle w:val="af1"/>
              <w:numPr>
                <w:ilvl w:val="0"/>
                <w:numId w:val="2"/>
              </w:numPr>
              <w:jc w:val="both"/>
              <w:rPr>
                <w:sz w:val="24"/>
                <w:lang w:eastAsia="en-US"/>
              </w:rPr>
            </w:pPr>
            <w:r w:rsidRPr="00126C04">
              <w:rPr>
                <w:sz w:val="24"/>
                <w:lang w:eastAsia="en-US"/>
              </w:rPr>
              <w:t xml:space="preserve">Постановление Правительства РФ от 16 февраля 2008 г. N 87 "О составе разделов проектной документации и требованиях к их содержанию" в ред. От 18.05.2009 г. </w:t>
            </w:r>
          </w:p>
          <w:p w:rsidR="001D1B11" w:rsidRPr="00126C04" w:rsidRDefault="001D1B11" w:rsidP="001D1B11">
            <w:pPr>
              <w:pStyle w:val="af1"/>
              <w:numPr>
                <w:ilvl w:val="0"/>
                <w:numId w:val="2"/>
              </w:numPr>
              <w:jc w:val="both"/>
              <w:rPr>
                <w:sz w:val="24"/>
                <w:lang w:eastAsia="en-US"/>
              </w:rPr>
            </w:pPr>
            <w:r w:rsidRPr="00126C04">
              <w:rPr>
                <w:sz w:val="24"/>
                <w:lang w:eastAsia="en-US"/>
              </w:rPr>
              <w:t xml:space="preserve">МДС 12-81.2007 Методические рекомендации по разработке и оформлению проекта организации строительства и проекта производства работ. </w:t>
            </w:r>
          </w:p>
          <w:p w:rsidR="001D1B11" w:rsidRPr="00126C04" w:rsidRDefault="001D1B11" w:rsidP="001D1B11">
            <w:pPr>
              <w:pStyle w:val="af1"/>
              <w:numPr>
                <w:ilvl w:val="0"/>
                <w:numId w:val="2"/>
              </w:numPr>
              <w:jc w:val="both"/>
              <w:rPr>
                <w:sz w:val="24"/>
                <w:lang w:eastAsia="en-US"/>
              </w:rPr>
            </w:pPr>
            <w:r w:rsidRPr="00126C04">
              <w:rPr>
                <w:sz w:val="24"/>
                <w:lang w:eastAsia="en-US"/>
              </w:rPr>
              <w:t xml:space="preserve">МДС 53-1.2001 Рекомендации по монтажу стальных конструкций. </w:t>
            </w:r>
          </w:p>
          <w:p w:rsidR="001D1B11" w:rsidRPr="00126C04" w:rsidRDefault="001D1B11" w:rsidP="001D1B11">
            <w:pPr>
              <w:pStyle w:val="af1"/>
              <w:numPr>
                <w:ilvl w:val="0"/>
                <w:numId w:val="2"/>
              </w:numPr>
              <w:jc w:val="both"/>
              <w:rPr>
                <w:sz w:val="24"/>
                <w:lang w:eastAsia="en-US"/>
              </w:rPr>
            </w:pPr>
            <w:r w:rsidRPr="00126C04">
              <w:rPr>
                <w:sz w:val="24"/>
                <w:lang w:eastAsia="en-US"/>
              </w:rPr>
              <w:t xml:space="preserve">РД-11-06-2007 «Методические рекомендации о порядке разработки проектов производства работ грузоподъемными машинами и технологических карт погрузочно-разгрузочных работ». </w:t>
            </w:r>
          </w:p>
          <w:p w:rsidR="001D1B11" w:rsidRPr="00126C04" w:rsidRDefault="001D1B11" w:rsidP="001D1B11">
            <w:pPr>
              <w:pStyle w:val="af1"/>
              <w:numPr>
                <w:ilvl w:val="0"/>
                <w:numId w:val="2"/>
              </w:numPr>
              <w:jc w:val="both"/>
              <w:rPr>
                <w:sz w:val="24"/>
                <w:lang w:eastAsia="en-US"/>
              </w:rPr>
            </w:pPr>
            <w:r w:rsidRPr="00126C04">
              <w:rPr>
                <w:sz w:val="24"/>
                <w:lang w:eastAsia="en-US"/>
              </w:rPr>
              <w:t xml:space="preserve">СНиП 3.03.01-87 «Несущие и ограждающие конструкции». </w:t>
            </w:r>
          </w:p>
          <w:p w:rsidR="001D1B11" w:rsidRPr="00126C04" w:rsidRDefault="001D1B11" w:rsidP="001D1B11">
            <w:pPr>
              <w:pStyle w:val="af1"/>
              <w:numPr>
                <w:ilvl w:val="0"/>
                <w:numId w:val="2"/>
              </w:numPr>
              <w:jc w:val="both"/>
              <w:rPr>
                <w:sz w:val="24"/>
                <w:lang w:eastAsia="en-US"/>
              </w:rPr>
            </w:pPr>
            <w:r w:rsidRPr="00126C04">
              <w:rPr>
                <w:sz w:val="24"/>
                <w:lang w:eastAsia="en-US"/>
              </w:rPr>
              <w:t xml:space="preserve">СНиП 12-03-2001 «Безопасность труда в строительстве. Часть 1. Общие требования». </w:t>
            </w:r>
          </w:p>
          <w:p w:rsidR="001D1B11" w:rsidRPr="00126C04" w:rsidRDefault="001D1B11" w:rsidP="001D1B11">
            <w:pPr>
              <w:pStyle w:val="af1"/>
              <w:numPr>
                <w:ilvl w:val="0"/>
                <w:numId w:val="2"/>
              </w:numPr>
              <w:jc w:val="both"/>
              <w:rPr>
                <w:sz w:val="24"/>
                <w:lang w:eastAsia="en-US"/>
              </w:rPr>
            </w:pPr>
            <w:r w:rsidRPr="00126C04">
              <w:rPr>
                <w:sz w:val="24"/>
                <w:lang w:eastAsia="en-US"/>
              </w:rPr>
              <w:t xml:space="preserve">СНиП 12-04-2002 «Безопасность труда в строительстве. Часть 2. Строительное производство». </w:t>
            </w:r>
          </w:p>
          <w:p w:rsidR="001D1B11" w:rsidRPr="00126C04" w:rsidRDefault="001D1B11" w:rsidP="001D1B11">
            <w:pPr>
              <w:pStyle w:val="af1"/>
              <w:numPr>
                <w:ilvl w:val="0"/>
                <w:numId w:val="2"/>
              </w:numPr>
              <w:jc w:val="both"/>
              <w:rPr>
                <w:sz w:val="24"/>
                <w:lang w:eastAsia="en-US"/>
              </w:rPr>
            </w:pPr>
            <w:r w:rsidRPr="00126C04">
              <w:rPr>
                <w:sz w:val="24"/>
                <w:lang w:eastAsia="en-US"/>
              </w:rPr>
              <w:t xml:space="preserve">СП 12-136-2002 «Безопасность труда в строительстве. Решения по охране труда и промышленной безопасности в проектах организации строительства и проектах производства работ». </w:t>
            </w:r>
          </w:p>
          <w:p w:rsidR="001D1B11" w:rsidRPr="00126C04" w:rsidRDefault="001D1B11" w:rsidP="001D1B11">
            <w:pPr>
              <w:pStyle w:val="af1"/>
              <w:numPr>
                <w:ilvl w:val="0"/>
                <w:numId w:val="2"/>
              </w:numPr>
              <w:jc w:val="both"/>
              <w:rPr>
                <w:sz w:val="24"/>
                <w:lang w:eastAsia="en-US"/>
              </w:rPr>
            </w:pPr>
            <w:r w:rsidRPr="00126C04">
              <w:rPr>
                <w:sz w:val="24"/>
                <w:lang w:eastAsia="en-US"/>
              </w:rPr>
              <w:t xml:space="preserve">СП 12-135-2003 «Безопасность труда в строительстве. Отраслевые типовые инструкции по охране труда».  </w:t>
            </w:r>
          </w:p>
          <w:p w:rsidR="001D1B11" w:rsidRPr="00126C04" w:rsidRDefault="001D1B11" w:rsidP="001D1B11">
            <w:pPr>
              <w:pStyle w:val="af1"/>
              <w:numPr>
                <w:ilvl w:val="0"/>
                <w:numId w:val="2"/>
              </w:numPr>
              <w:jc w:val="both"/>
              <w:rPr>
                <w:sz w:val="24"/>
                <w:lang w:eastAsia="en-US"/>
              </w:rPr>
            </w:pPr>
            <w:r w:rsidRPr="00126C04">
              <w:rPr>
                <w:sz w:val="24"/>
                <w:lang w:eastAsia="en-US"/>
              </w:rPr>
              <w:t xml:space="preserve">МДС 12-50.2009 «Нормирование потребности строительных ручных машинах и инструменте» </w:t>
            </w:r>
          </w:p>
          <w:p w:rsidR="001D1B11" w:rsidRPr="00126C04" w:rsidRDefault="001D1B11" w:rsidP="001D1B11">
            <w:pPr>
              <w:pStyle w:val="af1"/>
              <w:numPr>
                <w:ilvl w:val="0"/>
                <w:numId w:val="2"/>
              </w:numPr>
              <w:jc w:val="both"/>
              <w:rPr>
                <w:sz w:val="24"/>
                <w:lang w:eastAsia="en-US"/>
              </w:rPr>
            </w:pPr>
            <w:r w:rsidRPr="00126C04">
              <w:rPr>
                <w:sz w:val="24"/>
                <w:lang w:eastAsia="en-US"/>
              </w:rPr>
              <w:lastRenderedPageBreak/>
              <w:t>ВСН 193-81 «Инструкция по разработке проектов производства работ по монтажу строительных конструкций»</w:t>
            </w:r>
          </w:p>
          <w:p w:rsidR="001D1B11" w:rsidRPr="00126C04" w:rsidRDefault="001D1B11" w:rsidP="001D1B11">
            <w:pPr>
              <w:pStyle w:val="af1"/>
              <w:numPr>
                <w:ilvl w:val="0"/>
                <w:numId w:val="2"/>
              </w:numPr>
              <w:jc w:val="both"/>
              <w:rPr>
                <w:sz w:val="24"/>
                <w:lang w:eastAsia="en-US"/>
              </w:rPr>
            </w:pPr>
            <w:r w:rsidRPr="00126C04">
              <w:rPr>
                <w:sz w:val="24"/>
                <w:lang w:eastAsia="en-US"/>
              </w:rPr>
              <w:t>ПУЭ изд. 6 и 7 «Правила устройства электроустановок».</w:t>
            </w:r>
          </w:p>
          <w:p w:rsidR="001D1B11" w:rsidRPr="00126C04" w:rsidRDefault="001D1B11" w:rsidP="001D1B11">
            <w:pPr>
              <w:pStyle w:val="af1"/>
              <w:numPr>
                <w:ilvl w:val="0"/>
                <w:numId w:val="2"/>
              </w:numPr>
              <w:jc w:val="both"/>
              <w:rPr>
                <w:sz w:val="24"/>
                <w:lang w:eastAsia="en-US"/>
              </w:rPr>
            </w:pPr>
            <w:r w:rsidRPr="00126C04">
              <w:rPr>
                <w:sz w:val="24"/>
                <w:lang w:eastAsia="en-US"/>
              </w:rPr>
              <w:t>СНиП3.05.06.85г. «Электротехнические устройства».</w:t>
            </w:r>
          </w:p>
          <w:p w:rsidR="001D1B11" w:rsidRPr="00126C04" w:rsidRDefault="001D1B11" w:rsidP="001D1B11">
            <w:pPr>
              <w:pStyle w:val="af1"/>
              <w:numPr>
                <w:ilvl w:val="0"/>
                <w:numId w:val="2"/>
              </w:numPr>
              <w:jc w:val="both"/>
              <w:rPr>
                <w:sz w:val="24"/>
                <w:lang w:eastAsia="en-US"/>
              </w:rPr>
            </w:pPr>
            <w:r w:rsidRPr="00126C04">
              <w:rPr>
                <w:sz w:val="24"/>
                <w:lang w:eastAsia="en-US"/>
              </w:rPr>
              <w:t>СНиП 3.05.01-85. «Внутренние санитарно-технические системы».</w:t>
            </w:r>
          </w:p>
          <w:p w:rsidR="001D1B11" w:rsidRPr="00126C04" w:rsidRDefault="001D1B11" w:rsidP="001D1B11">
            <w:pPr>
              <w:pStyle w:val="af1"/>
              <w:numPr>
                <w:ilvl w:val="0"/>
                <w:numId w:val="2"/>
              </w:numPr>
              <w:jc w:val="both"/>
              <w:rPr>
                <w:strike/>
                <w:sz w:val="24"/>
                <w:lang w:eastAsia="en-US"/>
              </w:rPr>
            </w:pPr>
            <w:r w:rsidRPr="00126C04">
              <w:rPr>
                <w:sz w:val="24"/>
                <w:lang w:eastAsia="en-US"/>
              </w:rPr>
              <w:t>ППБ01-03. «Правила пожарной безопасности».</w:t>
            </w:r>
          </w:p>
        </w:tc>
      </w:tr>
    </w:tbl>
    <w:p w:rsidR="004304BD" w:rsidRPr="00126C04" w:rsidRDefault="004304BD" w:rsidP="005B68BB">
      <w:pPr>
        <w:jc w:val="center"/>
        <w:outlineLvl w:val="0"/>
        <w:rPr>
          <w:b/>
          <w:color w:val="000000"/>
        </w:rPr>
      </w:pPr>
    </w:p>
    <w:p w:rsidR="008359F9" w:rsidRPr="001F6931" w:rsidRDefault="008359F9" w:rsidP="008359F9">
      <w:pPr>
        <w:jc w:val="center"/>
        <w:rPr>
          <w:color w:val="000000"/>
        </w:rPr>
      </w:pPr>
      <w:r w:rsidRPr="001F6931">
        <w:rPr>
          <w:color w:val="000000"/>
        </w:rPr>
        <w:t>РАЗДЕЛ 3. ТРЕБОВАНИЯ К ТЕХНИЧЕСКИМ ХАРАКТЕРИСТИКАМ РАБОТ</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773"/>
      </w:tblGrid>
      <w:tr w:rsidR="008359F9" w:rsidRPr="001F6931" w:rsidTr="001D1B11">
        <w:tc>
          <w:tcPr>
            <w:tcW w:w="10773" w:type="dxa"/>
            <w:tcBorders>
              <w:top w:val="single" w:sz="4" w:space="0" w:color="auto"/>
              <w:left w:val="single" w:sz="4" w:space="0" w:color="auto"/>
              <w:bottom w:val="single" w:sz="4" w:space="0" w:color="auto"/>
              <w:right w:val="single" w:sz="4" w:space="0" w:color="auto"/>
            </w:tcBorders>
            <w:vAlign w:val="center"/>
          </w:tcPr>
          <w:p w:rsidR="008C19F1" w:rsidRPr="008C19F1" w:rsidRDefault="008C19F1" w:rsidP="008C19F1">
            <w:pPr>
              <w:jc w:val="center"/>
              <w:rPr>
                <w:bCs/>
                <w:color w:val="000000"/>
                <w:sz w:val="10"/>
              </w:rPr>
            </w:pPr>
          </w:p>
          <w:p w:rsidR="008C19F1" w:rsidRDefault="008359F9" w:rsidP="008C19F1">
            <w:pPr>
              <w:jc w:val="center"/>
              <w:rPr>
                <w:bCs/>
                <w:color w:val="000000"/>
              </w:rPr>
            </w:pPr>
            <w:r w:rsidRPr="001F6931">
              <w:rPr>
                <w:bCs/>
                <w:color w:val="000000"/>
              </w:rPr>
              <w:t>Подраздел 3.1 Технические требования при выполнении работ</w:t>
            </w:r>
          </w:p>
          <w:p w:rsidR="008C19F1" w:rsidRPr="008C19F1" w:rsidRDefault="008C19F1" w:rsidP="008C19F1">
            <w:pPr>
              <w:jc w:val="center"/>
              <w:rPr>
                <w:bCs/>
                <w:color w:val="000000"/>
                <w:sz w:val="10"/>
              </w:rPr>
            </w:pPr>
          </w:p>
        </w:tc>
      </w:tr>
      <w:tr w:rsidR="008359F9" w:rsidRPr="001F6931" w:rsidTr="001D1B11">
        <w:tc>
          <w:tcPr>
            <w:tcW w:w="10773" w:type="dxa"/>
            <w:tcBorders>
              <w:top w:val="single" w:sz="4" w:space="0" w:color="auto"/>
              <w:left w:val="single" w:sz="4" w:space="0" w:color="auto"/>
              <w:bottom w:val="single" w:sz="4" w:space="0" w:color="auto"/>
              <w:right w:val="single" w:sz="4" w:space="0" w:color="auto"/>
            </w:tcBorders>
          </w:tcPr>
          <w:p w:rsidR="007B0AEA" w:rsidRPr="006812D3" w:rsidRDefault="008359F9" w:rsidP="00784EFE">
            <w:pPr>
              <w:ind w:firstLine="601"/>
              <w:jc w:val="both"/>
              <w:rPr>
                <w:color w:val="000000"/>
                <w:sz w:val="24"/>
                <w:szCs w:val="24"/>
              </w:rPr>
            </w:pPr>
            <w:r w:rsidRPr="006812D3">
              <w:rPr>
                <w:color w:val="000000"/>
                <w:sz w:val="24"/>
                <w:szCs w:val="24"/>
              </w:rPr>
              <w:t>Требования к техническим характеристикам строительно-монтажных работ</w:t>
            </w:r>
            <w:r w:rsidR="007B0AEA" w:rsidRPr="006812D3">
              <w:rPr>
                <w:color w:val="000000"/>
                <w:sz w:val="24"/>
                <w:szCs w:val="24"/>
              </w:rPr>
              <w:t>:</w:t>
            </w:r>
          </w:p>
          <w:p w:rsidR="007B0AEA" w:rsidRPr="006812D3" w:rsidRDefault="007B0AEA" w:rsidP="00784EFE">
            <w:pPr>
              <w:ind w:firstLine="601"/>
              <w:jc w:val="both"/>
              <w:rPr>
                <w:color w:val="000000"/>
                <w:sz w:val="24"/>
                <w:szCs w:val="24"/>
              </w:rPr>
            </w:pPr>
            <w:r w:rsidRPr="006812D3">
              <w:rPr>
                <w:color w:val="000000"/>
                <w:sz w:val="24"/>
                <w:szCs w:val="24"/>
              </w:rPr>
              <w:t>-подъездные дороги и транспортные пути имеются, находятся в удовлетворительном состоянии;</w:t>
            </w:r>
          </w:p>
          <w:p w:rsidR="007B0AEA" w:rsidRPr="006812D3" w:rsidRDefault="007B0AEA" w:rsidP="00784EFE">
            <w:pPr>
              <w:ind w:firstLine="601"/>
              <w:jc w:val="both"/>
              <w:rPr>
                <w:color w:val="000000"/>
                <w:sz w:val="24"/>
                <w:szCs w:val="24"/>
              </w:rPr>
            </w:pPr>
            <w:r w:rsidRPr="006812D3">
              <w:rPr>
                <w:color w:val="000000"/>
                <w:sz w:val="24"/>
                <w:szCs w:val="24"/>
              </w:rPr>
              <w:t>Подрядчик обязан:</w:t>
            </w:r>
          </w:p>
          <w:p w:rsidR="007B0AEA" w:rsidRPr="006812D3" w:rsidRDefault="007B0AEA" w:rsidP="00784EFE">
            <w:pPr>
              <w:ind w:firstLine="601"/>
              <w:jc w:val="both"/>
              <w:rPr>
                <w:color w:val="000000"/>
                <w:sz w:val="24"/>
                <w:szCs w:val="24"/>
              </w:rPr>
            </w:pPr>
            <w:r w:rsidRPr="006812D3">
              <w:rPr>
                <w:color w:val="000000"/>
                <w:sz w:val="24"/>
                <w:szCs w:val="24"/>
              </w:rPr>
              <w:t>-выполнять требования нормативной, технической, проектной  документации;</w:t>
            </w:r>
          </w:p>
          <w:p w:rsidR="007B0AEA" w:rsidRPr="006812D3" w:rsidRDefault="007B0AEA" w:rsidP="00784EFE">
            <w:pPr>
              <w:ind w:firstLine="601"/>
              <w:jc w:val="both"/>
              <w:rPr>
                <w:color w:val="000000"/>
                <w:sz w:val="24"/>
                <w:szCs w:val="24"/>
              </w:rPr>
            </w:pPr>
            <w:r w:rsidRPr="006812D3">
              <w:rPr>
                <w:color w:val="000000"/>
                <w:sz w:val="24"/>
                <w:szCs w:val="24"/>
              </w:rPr>
              <w:t>-соблюдать требования норм промышленной, пожарной безопасности, техники безопасности;</w:t>
            </w:r>
          </w:p>
          <w:p w:rsidR="00BD287A" w:rsidRPr="006812D3" w:rsidRDefault="00BD287A" w:rsidP="00784EFE">
            <w:pPr>
              <w:ind w:firstLine="601"/>
              <w:jc w:val="both"/>
              <w:rPr>
                <w:color w:val="000000"/>
                <w:sz w:val="24"/>
                <w:szCs w:val="24"/>
              </w:rPr>
            </w:pPr>
            <w:r w:rsidRPr="006812D3">
              <w:rPr>
                <w:color w:val="000000"/>
                <w:sz w:val="24"/>
                <w:szCs w:val="24"/>
              </w:rPr>
              <w:t>-обеспечить выполнение работ наличием необходимой техники, оборудования, инструмента, оснастки, приспособлений, приборов контроля и измерения, а также квалифицированным персоналом;</w:t>
            </w:r>
          </w:p>
          <w:p w:rsidR="00BD287A" w:rsidRPr="006812D3" w:rsidRDefault="00BD287A" w:rsidP="00784EFE">
            <w:pPr>
              <w:ind w:firstLine="601"/>
              <w:jc w:val="both"/>
              <w:rPr>
                <w:color w:val="000000"/>
                <w:sz w:val="24"/>
                <w:szCs w:val="24"/>
              </w:rPr>
            </w:pPr>
            <w:r w:rsidRPr="006812D3">
              <w:rPr>
                <w:color w:val="000000"/>
                <w:sz w:val="24"/>
                <w:szCs w:val="24"/>
              </w:rPr>
              <w:t>-иметь опыт выполнения подобного вида работ;</w:t>
            </w:r>
          </w:p>
          <w:p w:rsidR="00B65638" w:rsidRPr="006812D3" w:rsidRDefault="00BD287A" w:rsidP="00784EFE">
            <w:pPr>
              <w:ind w:firstLine="601"/>
              <w:jc w:val="both"/>
              <w:rPr>
                <w:color w:val="000000"/>
                <w:sz w:val="24"/>
                <w:szCs w:val="24"/>
              </w:rPr>
            </w:pPr>
            <w:r w:rsidRPr="008E0075">
              <w:rPr>
                <w:color w:val="000000"/>
                <w:sz w:val="24"/>
                <w:szCs w:val="24"/>
              </w:rPr>
              <w:t>-</w:t>
            </w:r>
            <w:r w:rsidR="009E2E9C" w:rsidRPr="008E0075">
              <w:rPr>
                <w:color w:val="000000"/>
                <w:sz w:val="24"/>
                <w:szCs w:val="24"/>
              </w:rPr>
              <w:t>иметь свидетельство</w:t>
            </w:r>
            <w:r w:rsidR="00B65638" w:rsidRPr="008E0075">
              <w:rPr>
                <w:color w:val="000000"/>
                <w:sz w:val="24"/>
                <w:szCs w:val="24"/>
              </w:rPr>
              <w:t xml:space="preserve"> СРО на </w:t>
            </w:r>
            <w:r w:rsidR="009E2E9C" w:rsidRPr="008E0075">
              <w:rPr>
                <w:color w:val="000000"/>
                <w:sz w:val="24"/>
                <w:szCs w:val="24"/>
              </w:rPr>
              <w:t>право</w:t>
            </w:r>
            <w:r w:rsidR="009E2E9C" w:rsidRPr="006812D3">
              <w:rPr>
                <w:color w:val="000000"/>
                <w:sz w:val="24"/>
                <w:szCs w:val="24"/>
              </w:rPr>
              <w:t xml:space="preserve"> выполнения</w:t>
            </w:r>
            <w:r w:rsidR="00B65638" w:rsidRPr="006812D3">
              <w:rPr>
                <w:color w:val="000000"/>
                <w:sz w:val="24"/>
                <w:szCs w:val="24"/>
              </w:rPr>
              <w:t xml:space="preserve"> работ</w:t>
            </w:r>
            <w:r w:rsidR="009E2E9C" w:rsidRPr="006812D3">
              <w:rPr>
                <w:color w:val="000000"/>
                <w:sz w:val="24"/>
                <w:szCs w:val="24"/>
              </w:rPr>
              <w:t>,</w:t>
            </w:r>
            <w:r w:rsidR="00B65638" w:rsidRPr="006812D3">
              <w:rPr>
                <w:color w:val="000000"/>
                <w:sz w:val="24"/>
                <w:szCs w:val="24"/>
              </w:rPr>
              <w:t xml:space="preserve"> </w:t>
            </w:r>
            <w:r w:rsidR="009E2E9C" w:rsidRPr="006812D3">
              <w:rPr>
                <w:color w:val="000000"/>
                <w:sz w:val="24"/>
                <w:szCs w:val="24"/>
              </w:rPr>
              <w:t>включенных в «Перечень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w:t>
            </w:r>
            <w:r w:rsidR="00730BFF">
              <w:rPr>
                <w:color w:val="000000"/>
                <w:sz w:val="24"/>
                <w:szCs w:val="24"/>
              </w:rPr>
              <w:t>, а именно</w:t>
            </w:r>
            <w:r w:rsidR="00B65638" w:rsidRPr="006812D3">
              <w:rPr>
                <w:color w:val="000000"/>
                <w:sz w:val="24"/>
                <w:szCs w:val="24"/>
              </w:rPr>
              <w:t>:</w:t>
            </w:r>
          </w:p>
          <w:p w:rsidR="00F34766" w:rsidRPr="00730BFF" w:rsidRDefault="00AA4FD7" w:rsidP="00784EFE">
            <w:pPr>
              <w:ind w:firstLine="601"/>
              <w:jc w:val="both"/>
              <w:rPr>
                <w:sz w:val="24"/>
                <w:szCs w:val="24"/>
              </w:rPr>
            </w:pPr>
            <w:r w:rsidRPr="00730BFF">
              <w:rPr>
                <w:color w:val="000000"/>
                <w:sz w:val="24"/>
                <w:szCs w:val="24"/>
              </w:rPr>
              <w:t>-7.2-монтаж</w:t>
            </w:r>
            <w:r w:rsidR="00561756" w:rsidRPr="00730BFF">
              <w:rPr>
                <w:color w:val="000000"/>
                <w:sz w:val="24"/>
                <w:szCs w:val="24"/>
              </w:rPr>
              <w:t xml:space="preserve"> элементов конструкций надземной части зданий и сооружений;</w:t>
            </w:r>
            <w:r w:rsidR="00F34766" w:rsidRPr="00730BFF">
              <w:rPr>
                <w:sz w:val="24"/>
                <w:szCs w:val="24"/>
              </w:rPr>
              <w:t xml:space="preserve"> </w:t>
            </w:r>
          </w:p>
          <w:p w:rsidR="00561756" w:rsidRPr="00730BFF" w:rsidRDefault="00F34766" w:rsidP="00784EFE">
            <w:pPr>
              <w:ind w:firstLine="601"/>
              <w:jc w:val="both"/>
              <w:rPr>
                <w:color w:val="000000"/>
                <w:sz w:val="24"/>
                <w:szCs w:val="24"/>
              </w:rPr>
            </w:pPr>
            <w:r w:rsidRPr="00730BFF">
              <w:rPr>
                <w:sz w:val="24"/>
                <w:szCs w:val="24"/>
              </w:rPr>
              <w:t>- 6.3. Устройство монолитных бетонных и железобетонных конструкций.</w:t>
            </w:r>
          </w:p>
          <w:p w:rsidR="00B65638" w:rsidRPr="00730BFF" w:rsidRDefault="00561756" w:rsidP="00784EFE">
            <w:pPr>
              <w:ind w:firstLine="601"/>
              <w:jc w:val="both"/>
              <w:rPr>
                <w:color w:val="000000"/>
                <w:sz w:val="24"/>
                <w:szCs w:val="24"/>
              </w:rPr>
            </w:pPr>
            <w:r w:rsidRPr="00730BFF">
              <w:rPr>
                <w:color w:val="000000"/>
                <w:sz w:val="24"/>
                <w:szCs w:val="24"/>
              </w:rPr>
              <w:t>-</w:t>
            </w:r>
            <w:r w:rsidR="00B65638" w:rsidRPr="00730BFF">
              <w:rPr>
                <w:color w:val="000000"/>
                <w:sz w:val="24"/>
                <w:szCs w:val="24"/>
              </w:rPr>
              <w:t>18.2-укладка трубопроводов теплоснабжения с температурой теплоносителя 115 градусов Цельсия и выше;</w:t>
            </w:r>
          </w:p>
          <w:p w:rsidR="00B65638" w:rsidRPr="00730BFF" w:rsidRDefault="00B65638" w:rsidP="00784EFE">
            <w:pPr>
              <w:ind w:firstLine="601"/>
              <w:jc w:val="both"/>
              <w:rPr>
                <w:color w:val="000000"/>
                <w:sz w:val="24"/>
                <w:szCs w:val="24"/>
              </w:rPr>
            </w:pPr>
            <w:r w:rsidRPr="00730BFF">
              <w:rPr>
                <w:color w:val="000000"/>
                <w:sz w:val="24"/>
                <w:szCs w:val="24"/>
              </w:rPr>
              <w:t>-18.3-монтаж и демонтаж запорной арматуры и оборудования сетей теплоснабжения;</w:t>
            </w:r>
          </w:p>
          <w:p w:rsidR="00B65638" w:rsidRPr="00730BFF" w:rsidRDefault="00B65638" w:rsidP="00784EFE">
            <w:pPr>
              <w:ind w:firstLine="601"/>
              <w:jc w:val="both"/>
              <w:rPr>
                <w:color w:val="000000"/>
                <w:sz w:val="24"/>
                <w:szCs w:val="24"/>
              </w:rPr>
            </w:pPr>
            <w:r w:rsidRPr="00730BFF">
              <w:rPr>
                <w:color w:val="000000"/>
                <w:sz w:val="24"/>
                <w:szCs w:val="24"/>
              </w:rPr>
              <w:t>-18.5-очистка полости и испытание трубопроводов теплоснабжения.</w:t>
            </w:r>
          </w:p>
          <w:p w:rsidR="00307E5F" w:rsidRPr="00730BFF" w:rsidRDefault="00B65638" w:rsidP="00784EFE">
            <w:pPr>
              <w:ind w:firstLine="601"/>
              <w:jc w:val="both"/>
              <w:rPr>
                <w:color w:val="000000"/>
                <w:sz w:val="24"/>
                <w:szCs w:val="24"/>
              </w:rPr>
            </w:pPr>
            <w:r w:rsidRPr="00730BFF">
              <w:rPr>
                <w:color w:val="000000"/>
                <w:sz w:val="24"/>
                <w:szCs w:val="24"/>
              </w:rPr>
              <w:t>-20.</w:t>
            </w:r>
            <w:r w:rsidR="00307E5F" w:rsidRPr="00730BFF">
              <w:rPr>
                <w:color w:val="000000"/>
                <w:sz w:val="24"/>
                <w:szCs w:val="24"/>
              </w:rPr>
              <w:t>1</w:t>
            </w:r>
            <w:r w:rsidRPr="00730BFF">
              <w:rPr>
                <w:color w:val="000000"/>
                <w:sz w:val="24"/>
                <w:szCs w:val="24"/>
              </w:rPr>
              <w:t>-</w:t>
            </w:r>
            <w:r w:rsidR="00307E5F" w:rsidRPr="00730BFF">
              <w:rPr>
                <w:color w:val="000000"/>
                <w:sz w:val="24"/>
                <w:szCs w:val="24"/>
              </w:rPr>
              <w:t>-устройство сетей электроснабжения напряжением до 1кв включительно;</w:t>
            </w:r>
          </w:p>
          <w:p w:rsidR="00307E5F" w:rsidRPr="00730BFF" w:rsidRDefault="001D2E0F" w:rsidP="00784EFE">
            <w:pPr>
              <w:ind w:firstLine="601"/>
              <w:jc w:val="both"/>
              <w:rPr>
                <w:color w:val="000000"/>
                <w:sz w:val="24"/>
                <w:szCs w:val="24"/>
              </w:rPr>
            </w:pPr>
            <w:r w:rsidRPr="00730BFF">
              <w:rPr>
                <w:color w:val="000000"/>
                <w:sz w:val="24"/>
                <w:szCs w:val="24"/>
              </w:rPr>
              <w:t>-</w:t>
            </w:r>
            <w:r w:rsidR="00307E5F" w:rsidRPr="00730BFF">
              <w:rPr>
                <w:color w:val="000000"/>
                <w:sz w:val="24"/>
                <w:szCs w:val="24"/>
              </w:rPr>
              <w:t>20.2-устройство сетей электроснабжения напряжением до 35кв включительно;</w:t>
            </w:r>
          </w:p>
          <w:p w:rsidR="00784EFE" w:rsidRDefault="001D2E0F" w:rsidP="00730BFF">
            <w:pPr>
              <w:ind w:firstLine="601"/>
              <w:jc w:val="both"/>
              <w:rPr>
                <w:color w:val="000000"/>
                <w:sz w:val="24"/>
                <w:szCs w:val="24"/>
              </w:rPr>
            </w:pPr>
            <w:r w:rsidRPr="00730BFF">
              <w:rPr>
                <w:color w:val="000000"/>
                <w:sz w:val="24"/>
                <w:szCs w:val="24"/>
              </w:rPr>
              <w:t>-</w:t>
            </w:r>
            <w:r w:rsidR="00307E5F" w:rsidRPr="00730BFF">
              <w:rPr>
                <w:color w:val="000000"/>
                <w:sz w:val="24"/>
                <w:szCs w:val="24"/>
              </w:rPr>
              <w:t>20.12-установка распределительных устройств, коммутационной аппаратуры, устройств защиты.</w:t>
            </w:r>
          </w:p>
          <w:p w:rsidR="005C207E" w:rsidRPr="00A44662" w:rsidRDefault="005C207E" w:rsidP="005C207E">
            <w:pPr>
              <w:pStyle w:val="a"/>
              <w:numPr>
                <w:ilvl w:val="0"/>
                <w:numId w:val="0"/>
              </w:numPr>
              <w:tabs>
                <w:tab w:val="left" w:pos="0"/>
                <w:tab w:val="num" w:pos="1211"/>
              </w:tabs>
              <w:spacing w:line="240" w:lineRule="auto"/>
              <w:ind w:right="153"/>
              <w:rPr>
                <w:color w:val="262626"/>
                <w:sz w:val="24"/>
                <w:szCs w:val="24"/>
              </w:rPr>
            </w:pPr>
            <w:r w:rsidRPr="00A44662">
              <w:rPr>
                <w:color w:val="262626"/>
                <w:sz w:val="24"/>
                <w:szCs w:val="24"/>
              </w:rPr>
              <w:t>33. Работы по организации строительства, реконструкции и капитального ремонта привлекаемым застройщиком или заказчиком на основании договора юридическим лицом или индивидуальным предпринимателем (генеральным подрядчиком):</w:t>
            </w:r>
          </w:p>
          <w:p w:rsidR="005C207E" w:rsidRPr="00254C6B" w:rsidRDefault="005C207E" w:rsidP="005C207E">
            <w:pPr>
              <w:pStyle w:val="a"/>
              <w:numPr>
                <w:ilvl w:val="0"/>
                <w:numId w:val="0"/>
              </w:numPr>
              <w:tabs>
                <w:tab w:val="left" w:pos="0"/>
                <w:tab w:val="num" w:pos="1211"/>
              </w:tabs>
              <w:spacing w:line="240" w:lineRule="auto"/>
              <w:ind w:right="153"/>
              <w:rPr>
                <w:color w:val="262626"/>
                <w:sz w:val="24"/>
                <w:szCs w:val="24"/>
              </w:rPr>
            </w:pPr>
            <w:r w:rsidRPr="00A44662">
              <w:rPr>
                <w:color w:val="262626"/>
                <w:sz w:val="24"/>
                <w:szCs w:val="24"/>
              </w:rPr>
              <w:t>33.5. Объекты теплоснабжения</w:t>
            </w:r>
          </w:p>
          <w:p w:rsidR="005C207E" w:rsidRPr="00730BFF" w:rsidRDefault="005C207E" w:rsidP="00730BFF">
            <w:pPr>
              <w:ind w:firstLine="601"/>
              <w:jc w:val="both"/>
              <w:rPr>
                <w:color w:val="000000"/>
                <w:sz w:val="24"/>
                <w:szCs w:val="24"/>
              </w:rPr>
            </w:pPr>
          </w:p>
        </w:tc>
      </w:tr>
      <w:tr w:rsidR="008359F9" w:rsidRPr="001F6931" w:rsidTr="001D1B11">
        <w:tc>
          <w:tcPr>
            <w:tcW w:w="10773" w:type="dxa"/>
            <w:tcBorders>
              <w:top w:val="single" w:sz="4" w:space="0" w:color="auto"/>
              <w:left w:val="single" w:sz="4" w:space="0" w:color="auto"/>
              <w:bottom w:val="single" w:sz="4" w:space="0" w:color="auto"/>
              <w:right w:val="single" w:sz="4" w:space="0" w:color="auto"/>
            </w:tcBorders>
          </w:tcPr>
          <w:p w:rsidR="008359F9" w:rsidRPr="00EB73AC" w:rsidRDefault="008359F9" w:rsidP="00D415A2">
            <w:pPr>
              <w:jc w:val="center"/>
              <w:rPr>
                <w:sz w:val="24"/>
                <w:szCs w:val="24"/>
              </w:rPr>
            </w:pPr>
            <w:r w:rsidRPr="00EB73AC">
              <w:t xml:space="preserve">Подраздел 3.2 Требования </w:t>
            </w:r>
            <w:r w:rsidRPr="00EB73AC">
              <w:rPr>
                <w:bCs/>
              </w:rPr>
              <w:t>к оформлению и составу проекта производства работ (ППР)</w:t>
            </w:r>
          </w:p>
        </w:tc>
      </w:tr>
      <w:tr w:rsidR="0023196E" w:rsidRPr="001F6931" w:rsidTr="001D1B11">
        <w:tc>
          <w:tcPr>
            <w:tcW w:w="10773" w:type="dxa"/>
            <w:tcBorders>
              <w:top w:val="single" w:sz="4" w:space="0" w:color="auto"/>
              <w:left w:val="single" w:sz="4" w:space="0" w:color="auto"/>
              <w:bottom w:val="single" w:sz="4" w:space="0" w:color="auto"/>
              <w:right w:val="single" w:sz="4" w:space="0" w:color="auto"/>
            </w:tcBorders>
          </w:tcPr>
          <w:p w:rsidR="00784EFE" w:rsidRPr="00126C04" w:rsidRDefault="00F44A12" w:rsidP="00784EFE">
            <w:pPr>
              <w:jc w:val="both"/>
              <w:rPr>
                <w:sz w:val="24"/>
                <w:szCs w:val="24"/>
                <w:lang w:eastAsia="en-US"/>
              </w:rPr>
            </w:pPr>
            <w:r w:rsidRPr="005A40EC">
              <w:rPr>
                <w:i/>
                <w:sz w:val="24"/>
                <w:szCs w:val="24"/>
                <w:lang w:eastAsia="en-US"/>
              </w:rPr>
              <w:t xml:space="preserve"> </w:t>
            </w:r>
            <w:r w:rsidR="00784EFE" w:rsidRPr="005A40EC">
              <w:rPr>
                <w:i/>
                <w:sz w:val="24"/>
                <w:szCs w:val="24"/>
                <w:lang w:eastAsia="en-US"/>
              </w:rPr>
              <w:t xml:space="preserve"> </w:t>
            </w:r>
            <w:r w:rsidR="00784EFE" w:rsidRPr="00126C04">
              <w:rPr>
                <w:sz w:val="24"/>
                <w:szCs w:val="24"/>
                <w:lang w:eastAsia="en-US"/>
              </w:rPr>
              <w:t>В состав проекта производства работ  входит:</w:t>
            </w:r>
          </w:p>
          <w:p w:rsidR="00784EFE" w:rsidRPr="00126C04" w:rsidRDefault="00784EFE" w:rsidP="00784EFE">
            <w:pPr>
              <w:jc w:val="both"/>
              <w:rPr>
                <w:sz w:val="24"/>
                <w:szCs w:val="24"/>
                <w:lang w:eastAsia="en-US"/>
              </w:rPr>
            </w:pPr>
            <w:r w:rsidRPr="00126C04">
              <w:rPr>
                <w:sz w:val="24"/>
                <w:szCs w:val="24"/>
                <w:lang w:eastAsia="en-US"/>
              </w:rPr>
              <w:t xml:space="preserve">а) календарный план </w:t>
            </w:r>
            <w:r w:rsidR="0056444A" w:rsidRPr="00126C04">
              <w:rPr>
                <w:sz w:val="24"/>
                <w:szCs w:val="24"/>
                <w:lang w:eastAsia="en-US"/>
              </w:rPr>
              <w:t xml:space="preserve">(график) </w:t>
            </w:r>
            <w:r w:rsidRPr="00126C04">
              <w:rPr>
                <w:sz w:val="24"/>
                <w:szCs w:val="24"/>
                <w:lang w:eastAsia="en-US"/>
              </w:rPr>
              <w:t>производства работ по объекту или комплексный сетевой график, в которых устанавливаются последовательность и сроки выполнения работ с максимально возможным их совмещением;</w:t>
            </w:r>
          </w:p>
          <w:p w:rsidR="00784EFE" w:rsidRPr="00126C04" w:rsidRDefault="00784EFE" w:rsidP="00784EFE">
            <w:pPr>
              <w:jc w:val="both"/>
              <w:rPr>
                <w:sz w:val="24"/>
                <w:szCs w:val="24"/>
                <w:lang w:eastAsia="en-US"/>
              </w:rPr>
            </w:pPr>
            <w:r w:rsidRPr="00126C04">
              <w:rPr>
                <w:sz w:val="24"/>
                <w:szCs w:val="24"/>
                <w:lang w:eastAsia="en-US"/>
              </w:rPr>
              <w:t>б) строительный генеральный план с указанием: границ строительной площадки и видов ее ограждений, действующих и временных подземных, наземных и воздушных сетей и коммуникаций, постоянных и временных дорог, схем движения средств транспорта и механизмов, мест установки строительных и грузоподъемных машин, путей их перемещения и зон действия, опасных зон</w:t>
            </w:r>
            <w:r w:rsidR="0056444A" w:rsidRPr="00126C04">
              <w:rPr>
                <w:sz w:val="24"/>
                <w:szCs w:val="24"/>
                <w:lang w:eastAsia="en-US"/>
              </w:rPr>
              <w:t xml:space="preserve"> (при необходимости)</w:t>
            </w:r>
            <w:r w:rsidRPr="00126C04">
              <w:rPr>
                <w:sz w:val="24"/>
                <w:szCs w:val="24"/>
                <w:lang w:eastAsia="en-US"/>
              </w:rPr>
              <w:t>;</w:t>
            </w:r>
          </w:p>
          <w:p w:rsidR="00784EFE" w:rsidRPr="00126C04" w:rsidRDefault="00784EFE" w:rsidP="00784EFE">
            <w:pPr>
              <w:jc w:val="both"/>
              <w:rPr>
                <w:sz w:val="24"/>
                <w:szCs w:val="24"/>
                <w:lang w:eastAsia="en-US"/>
              </w:rPr>
            </w:pPr>
            <w:r w:rsidRPr="00126C04">
              <w:rPr>
                <w:sz w:val="24"/>
                <w:szCs w:val="24"/>
                <w:lang w:eastAsia="en-US"/>
              </w:rPr>
              <w:t>в) графики поступления на объект строительных конструкций, изделий, материалов и оборудования;</w:t>
            </w:r>
          </w:p>
          <w:p w:rsidR="00784EFE" w:rsidRPr="00126C04" w:rsidRDefault="00784EFE" w:rsidP="00784EFE">
            <w:pPr>
              <w:jc w:val="both"/>
              <w:rPr>
                <w:sz w:val="24"/>
                <w:szCs w:val="24"/>
                <w:lang w:eastAsia="en-US"/>
              </w:rPr>
            </w:pPr>
            <w:r w:rsidRPr="00126C04">
              <w:rPr>
                <w:sz w:val="24"/>
                <w:szCs w:val="24"/>
                <w:lang w:eastAsia="en-US"/>
              </w:rPr>
              <w:t>г) производство подготовительных работ по устройству защитного настила над действующим оборудованием цеха с установкой лесов, необходимых для работы, расчёт расхода материалов для устройства защитного настила</w:t>
            </w:r>
            <w:r w:rsidR="0056444A" w:rsidRPr="00126C04">
              <w:rPr>
                <w:sz w:val="24"/>
                <w:szCs w:val="24"/>
                <w:lang w:eastAsia="en-US"/>
              </w:rPr>
              <w:t xml:space="preserve"> (при необходимости)</w:t>
            </w:r>
            <w:r w:rsidRPr="00126C04">
              <w:rPr>
                <w:sz w:val="24"/>
                <w:szCs w:val="24"/>
                <w:lang w:eastAsia="en-US"/>
              </w:rPr>
              <w:t>;</w:t>
            </w:r>
          </w:p>
          <w:p w:rsidR="00784EFE" w:rsidRPr="00126C04" w:rsidRDefault="0083571F" w:rsidP="00784EFE">
            <w:pPr>
              <w:jc w:val="both"/>
              <w:rPr>
                <w:sz w:val="24"/>
                <w:szCs w:val="24"/>
                <w:lang w:eastAsia="en-US"/>
              </w:rPr>
            </w:pPr>
            <w:r w:rsidRPr="00126C04">
              <w:rPr>
                <w:sz w:val="24"/>
                <w:szCs w:val="24"/>
                <w:lang w:eastAsia="en-US"/>
              </w:rPr>
              <w:t>д</w:t>
            </w:r>
            <w:r w:rsidR="00784EFE" w:rsidRPr="00126C04">
              <w:rPr>
                <w:sz w:val="24"/>
                <w:szCs w:val="24"/>
                <w:lang w:eastAsia="en-US"/>
              </w:rPr>
              <w:t>) решения по технике безопасности в составе, определенном СНиП III-4-80*;</w:t>
            </w:r>
          </w:p>
          <w:p w:rsidR="00784EFE" w:rsidRPr="00126C04" w:rsidRDefault="0083571F" w:rsidP="00784EFE">
            <w:pPr>
              <w:jc w:val="both"/>
              <w:rPr>
                <w:sz w:val="24"/>
                <w:szCs w:val="24"/>
                <w:lang w:eastAsia="en-US"/>
              </w:rPr>
            </w:pPr>
            <w:r w:rsidRPr="00126C04">
              <w:rPr>
                <w:sz w:val="24"/>
                <w:szCs w:val="24"/>
                <w:lang w:eastAsia="en-US"/>
              </w:rPr>
              <w:t>е</w:t>
            </w:r>
            <w:r w:rsidR="00784EFE" w:rsidRPr="00126C04">
              <w:rPr>
                <w:sz w:val="24"/>
                <w:szCs w:val="24"/>
                <w:lang w:eastAsia="en-US"/>
              </w:rPr>
              <w:t>) перечни технологического инвентаря и монтажной оснастки;</w:t>
            </w:r>
          </w:p>
          <w:p w:rsidR="00784EFE" w:rsidRPr="00126C04" w:rsidRDefault="0083571F" w:rsidP="00784EFE">
            <w:pPr>
              <w:jc w:val="both"/>
              <w:rPr>
                <w:sz w:val="24"/>
                <w:szCs w:val="24"/>
                <w:lang w:eastAsia="en-US"/>
              </w:rPr>
            </w:pPr>
            <w:r w:rsidRPr="00126C04">
              <w:rPr>
                <w:sz w:val="24"/>
                <w:szCs w:val="24"/>
                <w:lang w:eastAsia="en-US"/>
              </w:rPr>
              <w:lastRenderedPageBreak/>
              <w:t>ж</w:t>
            </w:r>
            <w:r w:rsidR="00784EFE" w:rsidRPr="00126C04">
              <w:rPr>
                <w:sz w:val="24"/>
                <w:szCs w:val="24"/>
                <w:lang w:eastAsia="en-US"/>
              </w:rPr>
              <w:t>) схемы установки страховочных устройств</w:t>
            </w:r>
            <w:r w:rsidR="0056444A" w:rsidRPr="00126C04">
              <w:rPr>
                <w:sz w:val="24"/>
                <w:szCs w:val="24"/>
                <w:lang w:eastAsia="en-US"/>
              </w:rPr>
              <w:t xml:space="preserve"> (при необходимости);</w:t>
            </w:r>
          </w:p>
          <w:p w:rsidR="00784EFE" w:rsidRPr="006812D3" w:rsidRDefault="0083571F" w:rsidP="00784EFE">
            <w:pPr>
              <w:jc w:val="both"/>
              <w:rPr>
                <w:sz w:val="24"/>
                <w:szCs w:val="24"/>
                <w:lang w:eastAsia="en-US"/>
              </w:rPr>
            </w:pPr>
            <w:r w:rsidRPr="00126C04">
              <w:rPr>
                <w:sz w:val="24"/>
                <w:szCs w:val="24"/>
                <w:lang w:eastAsia="en-US"/>
              </w:rPr>
              <w:t>з</w:t>
            </w:r>
            <w:r w:rsidR="00784EFE" w:rsidRPr="00126C04">
              <w:rPr>
                <w:sz w:val="24"/>
                <w:szCs w:val="24"/>
                <w:lang w:eastAsia="en-US"/>
              </w:rPr>
              <w:t>) пояснительная записка</w:t>
            </w:r>
            <w:r w:rsidR="0056444A" w:rsidRPr="00126C04">
              <w:rPr>
                <w:sz w:val="24"/>
                <w:szCs w:val="24"/>
                <w:lang w:eastAsia="en-US"/>
              </w:rPr>
              <w:t>.</w:t>
            </w:r>
          </w:p>
        </w:tc>
      </w:tr>
    </w:tbl>
    <w:p w:rsidR="008C19F1" w:rsidRDefault="008C19F1" w:rsidP="008359F9">
      <w:pPr>
        <w:jc w:val="center"/>
        <w:rPr>
          <w:color w:val="000000"/>
        </w:rPr>
      </w:pPr>
    </w:p>
    <w:p w:rsidR="003C6406" w:rsidRDefault="008359F9" w:rsidP="008359F9">
      <w:pPr>
        <w:jc w:val="center"/>
        <w:rPr>
          <w:color w:val="000000"/>
        </w:rPr>
      </w:pPr>
      <w:r w:rsidRPr="001F6931">
        <w:rPr>
          <w:color w:val="000000"/>
        </w:rPr>
        <w:t xml:space="preserve">РАЗДЕЛ 4. ВЕДОМОСТЬ ФИЗИЧЕСКИХ ОБЪЕМОВ РАБОТ, РЕСУРСНАЯ </w:t>
      </w:r>
    </w:p>
    <w:p w:rsidR="008359F9" w:rsidRDefault="008359F9" w:rsidP="008359F9">
      <w:pPr>
        <w:jc w:val="center"/>
        <w:rPr>
          <w:color w:val="000000"/>
        </w:rPr>
      </w:pPr>
      <w:r w:rsidRPr="001F6931">
        <w:rPr>
          <w:color w:val="000000"/>
        </w:rPr>
        <w:t>ВЕДОМОСТЬ, СМЕТНЫЕ РАСЧЕТЫ</w:t>
      </w:r>
      <w:r>
        <w:rPr>
          <w:color w:val="000000"/>
        </w:rPr>
        <w:t xml:space="preserve"> </w:t>
      </w:r>
    </w:p>
    <w:p w:rsidR="003C6406" w:rsidRPr="00346E64" w:rsidRDefault="003C6406" w:rsidP="003C6406">
      <w:pPr>
        <w:widowControl w:val="0"/>
        <w:autoSpaceDE w:val="0"/>
        <w:autoSpaceDN w:val="0"/>
        <w:adjustRightInd w:val="0"/>
        <w:jc w:val="right"/>
        <w:rPr>
          <w:color w:val="000000"/>
          <w:sz w:val="24"/>
          <w:szCs w:val="24"/>
        </w:rPr>
      </w:pPr>
      <w:r w:rsidRPr="00346E64">
        <w:rPr>
          <w:color w:val="000000"/>
          <w:sz w:val="24"/>
          <w:szCs w:val="24"/>
        </w:rPr>
        <w:t>Таблица 1</w:t>
      </w:r>
    </w:p>
    <w:p w:rsidR="003C6406" w:rsidRDefault="003C6406" w:rsidP="008359F9">
      <w:pPr>
        <w:jc w:val="center"/>
        <w:rPr>
          <w:color w:val="000000"/>
        </w:rPr>
      </w:pPr>
    </w:p>
    <w:tbl>
      <w:tblPr>
        <w:tblStyle w:val="af0"/>
        <w:tblW w:w="9334" w:type="dxa"/>
        <w:tblInd w:w="722" w:type="dxa"/>
        <w:tblLayout w:type="fixed"/>
        <w:tblLook w:val="04A0"/>
      </w:tblPr>
      <w:tblGrid>
        <w:gridCol w:w="3355"/>
        <w:gridCol w:w="3119"/>
        <w:gridCol w:w="1414"/>
        <w:gridCol w:w="1446"/>
      </w:tblGrid>
      <w:tr w:rsidR="003C6406" w:rsidTr="003C6406">
        <w:tc>
          <w:tcPr>
            <w:tcW w:w="3355" w:type="dxa"/>
          </w:tcPr>
          <w:p w:rsidR="003C6406" w:rsidRPr="00346E64" w:rsidRDefault="003C6406" w:rsidP="00B15B96">
            <w:pPr>
              <w:widowControl w:val="0"/>
              <w:autoSpaceDE w:val="0"/>
              <w:autoSpaceDN w:val="0"/>
              <w:adjustRightInd w:val="0"/>
              <w:jc w:val="center"/>
              <w:rPr>
                <w:color w:val="000000"/>
                <w:sz w:val="24"/>
                <w:szCs w:val="24"/>
              </w:rPr>
            </w:pPr>
            <w:r w:rsidRPr="00346E64">
              <w:rPr>
                <w:bCs/>
                <w:color w:val="000000"/>
                <w:sz w:val="24"/>
                <w:szCs w:val="24"/>
              </w:rPr>
              <w:t>Ведомость физических объемов работ</w:t>
            </w:r>
            <w:r w:rsidRPr="00346E64">
              <w:rPr>
                <w:b/>
                <w:bCs/>
                <w:color w:val="000000"/>
                <w:sz w:val="24"/>
                <w:szCs w:val="24"/>
              </w:rPr>
              <w:t xml:space="preserve"> </w:t>
            </w:r>
            <w:r w:rsidRPr="00346E64">
              <w:rPr>
                <w:color w:val="000000"/>
                <w:sz w:val="24"/>
                <w:szCs w:val="24"/>
              </w:rPr>
              <w:t>на выполнение строительно-монтажных, пуско-наладочных, ремонтных работ, работ по ремонту и реконструкции объектов капитального строительства</w:t>
            </w:r>
            <w:r w:rsidRPr="00346E64" w:rsidDel="00296733">
              <w:rPr>
                <w:b/>
                <w:bCs/>
                <w:color w:val="000000"/>
                <w:sz w:val="24"/>
                <w:szCs w:val="24"/>
              </w:rPr>
              <w:t xml:space="preserve"> </w:t>
            </w:r>
            <w:r w:rsidRPr="00346E64">
              <w:rPr>
                <w:color w:val="000000"/>
                <w:sz w:val="24"/>
                <w:szCs w:val="24"/>
              </w:rPr>
              <w:t>№ п.п.</w:t>
            </w:r>
          </w:p>
        </w:tc>
        <w:tc>
          <w:tcPr>
            <w:tcW w:w="3119" w:type="dxa"/>
            <w:vAlign w:val="center"/>
          </w:tcPr>
          <w:p w:rsidR="003C6406" w:rsidRPr="00346E64" w:rsidRDefault="003C6406" w:rsidP="00B15B96">
            <w:pPr>
              <w:autoSpaceDE w:val="0"/>
              <w:autoSpaceDN w:val="0"/>
              <w:adjustRightInd w:val="0"/>
              <w:jc w:val="center"/>
              <w:rPr>
                <w:color w:val="000000"/>
                <w:sz w:val="24"/>
                <w:szCs w:val="24"/>
              </w:rPr>
            </w:pPr>
            <w:r w:rsidRPr="00346E64">
              <w:rPr>
                <w:color w:val="000000"/>
                <w:sz w:val="24"/>
                <w:szCs w:val="24"/>
              </w:rPr>
              <w:t>Наименование видов работ</w:t>
            </w:r>
          </w:p>
          <w:p w:rsidR="003C6406" w:rsidRPr="00346E64" w:rsidRDefault="003C6406" w:rsidP="00B15B96">
            <w:pPr>
              <w:widowControl w:val="0"/>
              <w:autoSpaceDE w:val="0"/>
              <w:autoSpaceDN w:val="0"/>
              <w:adjustRightInd w:val="0"/>
              <w:jc w:val="center"/>
              <w:rPr>
                <w:color w:val="000000"/>
                <w:sz w:val="24"/>
                <w:szCs w:val="24"/>
              </w:rPr>
            </w:pPr>
          </w:p>
        </w:tc>
        <w:tc>
          <w:tcPr>
            <w:tcW w:w="1414" w:type="dxa"/>
            <w:vAlign w:val="center"/>
          </w:tcPr>
          <w:p w:rsidR="003C6406" w:rsidRPr="00346E64" w:rsidRDefault="003C6406" w:rsidP="00B15B96">
            <w:pPr>
              <w:widowControl w:val="0"/>
              <w:autoSpaceDE w:val="0"/>
              <w:autoSpaceDN w:val="0"/>
              <w:adjustRightInd w:val="0"/>
              <w:jc w:val="center"/>
              <w:rPr>
                <w:color w:val="000000"/>
                <w:sz w:val="24"/>
                <w:szCs w:val="24"/>
              </w:rPr>
            </w:pPr>
            <w:r w:rsidRPr="00346E64">
              <w:rPr>
                <w:color w:val="000000"/>
                <w:sz w:val="24"/>
                <w:szCs w:val="24"/>
              </w:rPr>
              <w:t>Единица измерения</w:t>
            </w:r>
          </w:p>
        </w:tc>
        <w:tc>
          <w:tcPr>
            <w:tcW w:w="1446" w:type="dxa"/>
            <w:vAlign w:val="center"/>
          </w:tcPr>
          <w:p w:rsidR="003C6406" w:rsidRPr="00346E64" w:rsidRDefault="003C6406" w:rsidP="00B15B96">
            <w:pPr>
              <w:widowControl w:val="0"/>
              <w:autoSpaceDE w:val="0"/>
              <w:autoSpaceDN w:val="0"/>
              <w:adjustRightInd w:val="0"/>
              <w:jc w:val="center"/>
              <w:rPr>
                <w:color w:val="000000"/>
                <w:sz w:val="24"/>
                <w:szCs w:val="24"/>
              </w:rPr>
            </w:pPr>
            <w:r w:rsidRPr="00346E64">
              <w:rPr>
                <w:color w:val="000000"/>
                <w:sz w:val="24"/>
                <w:szCs w:val="24"/>
              </w:rPr>
              <w:t>Количество</w:t>
            </w:r>
          </w:p>
        </w:tc>
      </w:tr>
      <w:tr w:rsidR="003C6406" w:rsidTr="003C6406">
        <w:tc>
          <w:tcPr>
            <w:tcW w:w="3355" w:type="dxa"/>
          </w:tcPr>
          <w:p w:rsidR="003C6406" w:rsidRPr="001E6592" w:rsidRDefault="003C6406" w:rsidP="00B15B96">
            <w:pPr>
              <w:widowControl w:val="0"/>
              <w:autoSpaceDE w:val="0"/>
              <w:autoSpaceDN w:val="0"/>
              <w:adjustRightInd w:val="0"/>
              <w:jc w:val="center"/>
              <w:rPr>
                <w:color w:val="000000"/>
                <w:sz w:val="24"/>
                <w:szCs w:val="24"/>
              </w:rPr>
            </w:pPr>
            <w:r>
              <w:rPr>
                <w:color w:val="000000"/>
                <w:sz w:val="24"/>
                <w:szCs w:val="24"/>
              </w:rPr>
              <w:t>1.1.</w:t>
            </w:r>
          </w:p>
        </w:tc>
        <w:tc>
          <w:tcPr>
            <w:tcW w:w="3119" w:type="dxa"/>
          </w:tcPr>
          <w:p w:rsidR="003C6406" w:rsidRPr="00163036" w:rsidRDefault="003C6406" w:rsidP="00B15B96">
            <w:pPr>
              <w:widowControl w:val="0"/>
              <w:autoSpaceDE w:val="0"/>
              <w:autoSpaceDN w:val="0"/>
              <w:adjustRightInd w:val="0"/>
              <w:rPr>
                <w:color w:val="000000"/>
                <w:sz w:val="24"/>
                <w:szCs w:val="24"/>
              </w:rPr>
            </w:pPr>
            <w:r w:rsidRPr="00163036">
              <w:rPr>
                <w:color w:val="000000"/>
                <w:sz w:val="24"/>
                <w:szCs w:val="24"/>
              </w:rPr>
              <w:t>Общестроительные работы</w:t>
            </w:r>
          </w:p>
        </w:tc>
        <w:tc>
          <w:tcPr>
            <w:tcW w:w="1414" w:type="dxa"/>
          </w:tcPr>
          <w:p w:rsidR="003C6406" w:rsidRPr="001E6592" w:rsidRDefault="003C6406" w:rsidP="00B15B96">
            <w:pPr>
              <w:widowControl w:val="0"/>
              <w:autoSpaceDE w:val="0"/>
              <w:autoSpaceDN w:val="0"/>
              <w:adjustRightInd w:val="0"/>
              <w:jc w:val="center"/>
              <w:rPr>
                <w:color w:val="000000"/>
                <w:sz w:val="24"/>
                <w:szCs w:val="24"/>
              </w:rPr>
            </w:pPr>
          </w:p>
        </w:tc>
        <w:tc>
          <w:tcPr>
            <w:tcW w:w="1446" w:type="dxa"/>
          </w:tcPr>
          <w:p w:rsidR="003C6406" w:rsidRPr="001E6592" w:rsidRDefault="003C6406" w:rsidP="00B15B96">
            <w:pPr>
              <w:widowControl w:val="0"/>
              <w:autoSpaceDE w:val="0"/>
              <w:autoSpaceDN w:val="0"/>
              <w:adjustRightInd w:val="0"/>
              <w:jc w:val="center"/>
              <w:rPr>
                <w:color w:val="000000"/>
                <w:sz w:val="24"/>
                <w:szCs w:val="24"/>
              </w:rPr>
            </w:pPr>
          </w:p>
        </w:tc>
      </w:tr>
      <w:tr w:rsidR="003C6406" w:rsidTr="003C6406">
        <w:tc>
          <w:tcPr>
            <w:tcW w:w="3355" w:type="dxa"/>
          </w:tcPr>
          <w:p w:rsidR="003C6406" w:rsidRPr="001E6592" w:rsidRDefault="003C6406" w:rsidP="00B15B96">
            <w:pPr>
              <w:widowControl w:val="0"/>
              <w:autoSpaceDE w:val="0"/>
              <w:autoSpaceDN w:val="0"/>
              <w:adjustRightInd w:val="0"/>
              <w:jc w:val="center"/>
              <w:rPr>
                <w:color w:val="000000"/>
                <w:sz w:val="24"/>
                <w:szCs w:val="24"/>
              </w:rPr>
            </w:pPr>
            <w:r w:rsidRPr="001E6592">
              <w:rPr>
                <w:color w:val="000000"/>
                <w:sz w:val="24"/>
                <w:szCs w:val="24"/>
              </w:rPr>
              <w:t>1.</w:t>
            </w:r>
            <w:r>
              <w:rPr>
                <w:color w:val="000000"/>
                <w:sz w:val="24"/>
                <w:szCs w:val="24"/>
              </w:rPr>
              <w:t>2</w:t>
            </w:r>
            <w:r w:rsidRPr="001E6592">
              <w:rPr>
                <w:color w:val="000000"/>
                <w:sz w:val="24"/>
                <w:szCs w:val="24"/>
              </w:rPr>
              <w:t>.</w:t>
            </w:r>
          </w:p>
        </w:tc>
        <w:tc>
          <w:tcPr>
            <w:tcW w:w="3119" w:type="dxa"/>
          </w:tcPr>
          <w:p w:rsidR="003C6406" w:rsidRPr="001E6592" w:rsidRDefault="003C6406" w:rsidP="00B15B96">
            <w:pPr>
              <w:widowControl w:val="0"/>
              <w:autoSpaceDE w:val="0"/>
              <w:autoSpaceDN w:val="0"/>
              <w:adjustRightInd w:val="0"/>
              <w:rPr>
                <w:color w:val="000000"/>
                <w:sz w:val="24"/>
                <w:szCs w:val="24"/>
              </w:rPr>
            </w:pPr>
            <w:r>
              <w:rPr>
                <w:color w:val="000000"/>
                <w:sz w:val="24"/>
                <w:szCs w:val="24"/>
              </w:rPr>
              <w:t>Тепловые сети</w:t>
            </w:r>
          </w:p>
        </w:tc>
        <w:tc>
          <w:tcPr>
            <w:tcW w:w="1414" w:type="dxa"/>
          </w:tcPr>
          <w:p w:rsidR="003C6406" w:rsidRPr="001E6592" w:rsidRDefault="003C6406" w:rsidP="00B15B96">
            <w:pPr>
              <w:widowControl w:val="0"/>
              <w:autoSpaceDE w:val="0"/>
              <w:autoSpaceDN w:val="0"/>
              <w:adjustRightInd w:val="0"/>
              <w:jc w:val="center"/>
              <w:rPr>
                <w:color w:val="000000"/>
                <w:sz w:val="24"/>
                <w:szCs w:val="24"/>
                <w:vertAlign w:val="superscript"/>
              </w:rPr>
            </w:pPr>
          </w:p>
        </w:tc>
        <w:tc>
          <w:tcPr>
            <w:tcW w:w="1446" w:type="dxa"/>
          </w:tcPr>
          <w:p w:rsidR="003C6406" w:rsidRPr="001E6592" w:rsidRDefault="003C6406" w:rsidP="00B15B96">
            <w:pPr>
              <w:widowControl w:val="0"/>
              <w:autoSpaceDE w:val="0"/>
              <w:autoSpaceDN w:val="0"/>
              <w:adjustRightInd w:val="0"/>
              <w:jc w:val="center"/>
              <w:rPr>
                <w:color w:val="000000"/>
                <w:sz w:val="24"/>
                <w:szCs w:val="24"/>
              </w:rPr>
            </w:pPr>
          </w:p>
        </w:tc>
      </w:tr>
      <w:tr w:rsidR="003C6406" w:rsidTr="003C6406">
        <w:tc>
          <w:tcPr>
            <w:tcW w:w="3355" w:type="dxa"/>
          </w:tcPr>
          <w:p w:rsidR="003C6406" w:rsidRPr="001E6592" w:rsidRDefault="003C6406" w:rsidP="00B15B96">
            <w:pPr>
              <w:widowControl w:val="0"/>
              <w:autoSpaceDE w:val="0"/>
              <w:autoSpaceDN w:val="0"/>
              <w:adjustRightInd w:val="0"/>
              <w:jc w:val="center"/>
              <w:rPr>
                <w:color w:val="000000"/>
                <w:sz w:val="24"/>
                <w:szCs w:val="24"/>
              </w:rPr>
            </w:pPr>
            <w:r w:rsidRPr="001E6592">
              <w:rPr>
                <w:color w:val="000000"/>
                <w:sz w:val="24"/>
                <w:szCs w:val="24"/>
              </w:rPr>
              <w:t>1.</w:t>
            </w:r>
            <w:r>
              <w:rPr>
                <w:color w:val="000000"/>
                <w:sz w:val="24"/>
                <w:szCs w:val="24"/>
              </w:rPr>
              <w:t>3</w:t>
            </w:r>
            <w:r w:rsidRPr="001E6592">
              <w:rPr>
                <w:color w:val="000000"/>
                <w:sz w:val="24"/>
                <w:szCs w:val="24"/>
              </w:rPr>
              <w:t>.</w:t>
            </w:r>
          </w:p>
        </w:tc>
        <w:tc>
          <w:tcPr>
            <w:tcW w:w="3119" w:type="dxa"/>
          </w:tcPr>
          <w:p w:rsidR="003C6406" w:rsidRPr="001E6592" w:rsidRDefault="003C6406" w:rsidP="00B15B96">
            <w:pPr>
              <w:widowControl w:val="0"/>
              <w:autoSpaceDE w:val="0"/>
              <w:autoSpaceDN w:val="0"/>
              <w:adjustRightInd w:val="0"/>
              <w:rPr>
                <w:color w:val="000000"/>
                <w:sz w:val="24"/>
                <w:szCs w:val="24"/>
              </w:rPr>
            </w:pPr>
            <w:r>
              <w:rPr>
                <w:color w:val="000000"/>
                <w:sz w:val="24"/>
                <w:szCs w:val="24"/>
              </w:rPr>
              <w:t>Прокладка кабеля</w:t>
            </w:r>
          </w:p>
        </w:tc>
        <w:tc>
          <w:tcPr>
            <w:tcW w:w="1414" w:type="dxa"/>
          </w:tcPr>
          <w:p w:rsidR="003C6406" w:rsidRPr="001E6592" w:rsidRDefault="003C6406" w:rsidP="00B15B96">
            <w:pPr>
              <w:widowControl w:val="0"/>
              <w:autoSpaceDE w:val="0"/>
              <w:autoSpaceDN w:val="0"/>
              <w:adjustRightInd w:val="0"/>
              <w:jc w:val="center"/>
              <w:rPr>
                <w:color w:val="000000"/>
                <w:sz w:val="24"/>
                <w:szCs w:val="24"/>
              </w:rPr>
            </w:pPr>
          </w:p>
        </w:tc>
        <w:tc>
          <w:tcPr>
            <w:tcW w:w="1446" w:type="dxa"/>
          </w:tcPr>
          <w:p w:rsidR="003C6406" w:rsidRPr="001E6592" w:rsidRDefault="003C6406" w:rsidP="00B15B96">
            <w:pPr>
              <w:widowControl w:val="0"/>
              <w:autoSpaceDE w:val="0"/>
              <w:autoSpaceDN w:val="0"/>
              <w:adjustRightInd w:val="0"/>
              <w:jc w:val="center"/>
              <w:rPr>
                <w:color w:val="000000"/>
                <w:sz w:val="24"/>
                <w:szCs w:val="24"/>
              </w:rPr>
            </w:pPr>
          </w:p>
        </w:tc>
      </w:tr>
    </w:tbl>
    <w:p w:rsidR="003C6406" w:rsidRPr="0054650F" w:rsidRDefault="003C6406" w:rsidP="003C6406">
      <w:pPr>
        <w:rPr>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773"/>
      </w:tblGrid>
      <w:tr w:rsidR="008359F9" w:rsidRPr="001D2E0F" w:rsidTr="00784EFE">
        <w:tc>
          <w:tcPr>
            <w:tcW w:w="10773" w:type="dxa"/>
            <w:tcBorders>
              <w:top w:val="single" w:sz="4" w:space="0" w:color="auto"/>
              <w:left w:val="single" w:sz="4" w:space="0" w:color="auto"/>
              <w:bottom w:val="single" w:sz="4" w:space="0" w:color="auto"/>
              <w:right w:val="single" w:sz="4" w:space="0" w:color="auto"/>
            </w:tcBorders>
          </w:tcPr>
          <w:p w:rsidR="008359F9" w:rsidRPr="006812D3" w:rsidRDefault="00823C86" w:rsidP="001D2E0F">
            <w:pPr>
              <w:widowControl w:val="0"/>
              <w:autoSpaceDE w:val="0"/>
              <w:autoSpaceDN w:val="0"/>
              <w:adjustRightInd w:val="0"/>
              <w:jc w:val="both"/>
              <w:rPr>
                <w:color w:val="000000"/>
                <w:sz w:val="24"/>
                <w:szCs w:val="24"/>
                <w:lang w:eastAsia="en-US"/>
              </w:rPr>
            </w:pPr>
            <w:r w:rsidRPr="006812D3">
              <w:rPr>
                <w:color w:val="000000"/>
                <w:sz w:val="24"/>
                <w:szCs w:val="24"/>
              </w:rPr>
              <w:t>Проектно-сметная документация прилагается</w:t>
            </w:r>
          </w:p>
        </w:tc>
      </w:tr>
    </w:tbl>
    <w:p w:rsidR="00E60A9F" w:rsidRDefault="00E60A9F" w:rsidP="008359F9">
      <w:pPr>
        <w:jc w:val="center"/>
        <w:rPr>
          <w:color w:val="000000"/>
        </w:rPr>
      </w:pPr>
    </w:p>
    <w:p w:rsidR="008359F9" w:rsidRDefault="008359F9" w:rsidP="00ED1EDE">
      <w:pPr>
        <w:jc w:val="center"/>
        <w:rPr>
          <w:color w:val="000000"/>
        </w:rPr>
      </w:pPr>
      <w:r w:rsidRPr="0008294B">
        <w:rPr>
          <w:color w:val="000000"/>
        </w:rPr>
        <w:t>РАЗДЕЛ 5. ТРЕБОВАНИЯ К МАТЕРИАЛАМ И ОБОРУДОВАНИЮ, ПРИМЕНЯЕМЫМ ДЛЯ ВЫПОЛНЕНИЯ РАБОТ,</w:t>
      </w:r>
      <w:r w:rsidR="00ED1EDE">
        <w:rPr>
          <w:color w:val="000000"/>
        </w:rPr>
        <w:t xml:space="preserve"> </w:t>
      </w:r>
      <w:r w:rsidRPr="0008294B">
        <w:rPr>
          <w:color w:val="000000"/>
        </w:rPr>
        <w:t>В Т.Ч. ВЕДОМОСТЬ МАТЕРИАЛОВ</w:t>
      </w:r>
    </w:p>
    <w:p w:rsidR="003C6406" w:rsidRPr="00ED1EDE" w:rsidRDefault="003C6406" w:rsidP="00ED1EDE">
      <w:pPr>
        <w:jc w:val="center"/>
        <w:rPr>
          <w:color w:val="000000"/>
        </w:rPr>
      </w:pPr>
    </w:p>
    <w:tbl>
      <w:tblPr>
        <w:tblStyle w:val="af0"/>
        <w:tblW w:w="0" w:type="auto"/>
        <w:tblInd w:w="108" w:type="dxa"/>
        <w:tblLook w:val="04A0"/>
      </w:tblPr>
      <w:tblGrid>
        <w:gridCol w:w="10773"/>
      </w:tblGrid>
      <w:tr w:rsidR="00763E6C" w:rsidTr="00784EFE">
        <w:tc>
          <w:tcPr>
            <w:tcW w:w="10773" w:type="dxa"/>
            <w:vAlign w:val="center"/>
          </w:tcPr>
          <w:p w:rsidR="00763E6C" w:rsidRPr="006812D3" w:rsidRDefault="00763E6C" w:rsidP="00784EFE">
            <w:pPr>
              <w:spacing w:line="276" w:lineRule="auto"/>
              <w:ind w:firstLine="601"/>
              <w:rPr>
                <w:color w:val="000000"/>
                <w:sz w:val="24"/>
                <w:szCs w:val="24"/>
              </w:rPr>
            </w:pPr>
            <w:r w:rsidRPr="006812D3">
              <w:rPr>
                <w:color w:val="000000"/>
                <w:sz w:val="24"/>
                <w:szCs w:val="24"/>
              </w:rPr>
              <w:t>- перечень материалов, используемых при производстве работ представлен в проектно-сметной документации №5393 «Соединительные трубопроводы от П1 до ТНС-2,</w:t>
            </w:r>
            <w:r w:rsidR="00A31E43">
              <w:rPr>
                <w:color w:val="000000"/>
                <w:sz w:val="24"/>
                <w:szCs w:val="24"/>
              </w:rPr>
              <w:t xml:space="preserve"> ТНС-</w:t>
            </w:r>
            <w:r w:rsidRPr="006812D3">
              <w:rPr>
                <w:color w:val="000000"/>
                <w:sz w:val="24"/>
                <w:szCs w:val="24"/>
              </w:rPr>
              <w:t xml:space="preserve"> 2а, Замена насосных агрегатов»</w:t>
            </w:r>
          </w:p>
          <w:p w:rsidR="00763E6C" w:rsidRPr="006812D3" w:rsidRDefault="00763E6C" w:rsidP="00784EFE">
            <w:pPr>
              <w:spacing w:line="276" w:lineRule="auto"/>
              <w:ind w:firstLine="601"/>
              <w:rPr>
                <w:color w:val="000000"/>
                <w:sz w:val="24"/>
                <w:szCs w:val="24"/>
              </w:rPr>
            </w:pPr>
            <w:r w:rsidRPr="006812D3">
              <w:rPr>
                <w:color w:val="000000"/>
                <w:sz w:val="24"/>
                <w:szCs w:val="24"/>
              </w:rPr>
              <w:t>-производить контроль качества используемого материала, который отражается в журнале входного контроля качества материалов;</w:t>
            </w:r>
          </w:p>
          <w:p w:rsidR="00763E6C" w:rsidRPr="006812D3" w:rsidRDefault="00763E6C" w:rsidP="00784EFE">
            <w:pPr>
              <w:spacing w:line="276" w:lineRule="auto"/>
              <w:ind w:firstLine="601"/>
              <w:rPr>
                <w:color w:val="000000"/>
                <w:sz w:val="24"/>
                <w:szCs w:val="24"/>
              </w:rPr>
            </w:pPr>
            <w:r w:rsidRPr="006812D3">
              <w:rPr>
                <w:color w:val="000000"/>
                <w:sz w:val="24"/>
                <w:szCs w:val="24"/>
              </w:rPr>
              <w:t xml:space="preserve">-весь материал  должен иметь сертификаты качества и им соответствовать </w:t>
            </w:r>
          </w:p>
          <w:p w:rsidR="00763E6C" w:rsidRPr="00126C04" w:rsidRDefault="00763E6C" w:rsidP="00126C04">
            <w:pPr>
              <w:ind w:firstLine="601"/>
              <w:rPr>
                <w:color w:val="000000"/>
              </w:rPr>
            </w:pPr>
            <w:r w:rsidRPr="00126C04">
              <w:rPr>
                <w:color w:val="000000"/>
                <w:sz w:val="24"/>
                <w:szCs w:val="24"/>
              </w:rPr>
              <w:t>-необходимо до начала производства работ согласовать с заказчиком</w:t>
            </w:r>
            <w:r w:rsidR="00126C04" w:rsidRPr="00126C04">
              <w:rPr>
                <w:color w:val="000000"/>
                <w:sz w:val="24"/>
                <w:szCs w:val="24"/>
              </w:rPr>
              <w:t xml:space="preserve"> образцы применяемых материалов</w:t>
            </w:r>
            <w:r w:rsidRPr="00126C04">
              <w:rPr>
                <w:color w:val="000000"/>
                <w:sz w:val="24"/>
                <w:szCs w:val="24"/>
              </w:rPr>
              <w:t xml:space="preserve"> </w:t>
            </w:r>
          </w:p>
        </w:tc>
      </w:tr>
    </w:tbl>
    <w:p w:rsidR="008359F9" w:rsidRPr="001F6931" w:rsidRDefault="008359F9" w:rsidP="008359F9">
      <w:pPr>
        <w:jc w:val="center"/>
        <w:rPr>
          <w:color w:val="000000"/>
        </w:rPr>
      </w:pPr>
    </w:p>
    <w:p w:rsidR="008359F9" w:rsidRPr="001F6931" w:rsidRDefault="00565447" w:rsidP="005B68BB">
      <w:pPr>
        <w:jc w:val="center"/>
        <w:outlineLvl w:val="0"/>
        <w:rPr>
          <w:bCs/>
          <w:color w:val="000000"/>
        </w:rPr>
      </w:pPr>
      <w:r>
        <w:rPr>
          <w:bCs/>
          <w:color w:val="000000"/>
        </w:rPr>
        <w:t>Р</w:t>
      </w:r>
      <w:r w:rsidR="008359F9" w:rsidRPr="001F6931">
        <w:rPr>
          <w:bCs/>
          <w:color w:val="000000"/>
        </w:rPr>
        <w:t>АЗДЕЛ 6. ПЕРЕЧЕНЬ ПРОЕКТНОЙ И РАБОЧЕЙ ДОКУМЕНТАЦИИ</w:t>
      </w:r>
    </w:p>
    <w:p w:rsidR="008359F9" w:rsidRPr="001F6931" w:rsidRDefault="008359F9" w:rsidP="008359F9">
      <w:pPr>
        <w:jc w:val="both"/>
        <w:rPr>
          <w:b/>
          <w:bCs/>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6"/>
        <w:gridCol w:w="3057"/>
        <w:gridCol w:w="1635"/>
        <w:gridCol w:w="3659"/>
        <w:gridCol w:w="2193"/>
      </w:tblGrid>
      <w:tr w:rsidR="00763E6C" w:rsidTr="00784EFE">
        <w:trPr>
          <w:trHeight w:val="679"/>
        </w:trPr>
        <w:tc>
          <w:tcPr>
            <w:tcW w:w="0" w:type="auto"/>
            <w:gridSpan w:val="5"/>
            <w:tcBorders>
              <w:top w:val="single" w:sz="4" w:space="0" w:color="auto"/>
              <w:left w:val="single" w:sz="4" w:space="0" w:color="auto"/>
              <w:bottom w:val="single" w:sz="4" w:space="0" w:color="auto"/>
              <w:right w:val="single" w:sz="4" w:space="0" w:color="auto"/>
            </w:tcBorders>
            <w:vAlign w:val="center"/>
            <w:hideMark/>
          </w:tcPr>
          <w:p w:rsidR="008C19F1" w:rsidRPr="00406255" w:rsidRDefault="008C19F1" w:rsidP="008C19F1">
            <w:pPr>
              <w:jc w:val="right"/>
              <w:rPr>
                <w:color w:val="000000"/>
                <w:sz w:val="24"/>
                <w:szCs w:val="24"/>
              </w:rPr>
            </w:pPr>
            <w:r w:rsidRPr="00406255">
              <w:rPr>
                <w:color w:val="000000"/>
                <w:sz w:val="24"/>
                <w:szCs w:val="24"/>
              </w:rPr>
              <w:t xml:space="preserve">Таблица </w:t>
            </w:r>
            <w:r w:rsidR="003C6406">
              <w:rPr>
                <w:color w:val="000000"/>
                <w:sz w:val="24"/>
                <w:szCs w:val="24"/>
              </w:rPr>
              <w:t>2</w:t>
            </w:r>
          </w:p>
          <w:p w:rsidR="008C19F1" w:rsidRPr="00406255" w:rsidRDefault="008C19F1" w:rsidP="008C19F1">
            <w:pPr>
              <w:jc w:val="center"/>
              <w:rPr>
                <w:b/>
                <w:color w:val="000000"/>
                <w:sz w:val="24"/>
                <w:szCs w:val="24"/>
              </w:rPr>
            </w:pPr>
            <w:r w:rsidRPr="00406255">
              <w:rPr>
                <w:b/>
                <w:color w:val="000000"/>
                <w:sz w:val="24"/>
                <w:szCs w:val="24"/>
              </w:rPr>
              <w:t>Перечень проектной и рабочей документации (чертежи, сметы, спецификации оборудования, изделий и материалов)</w:t>
            </w:r>
          </w:p>
          <w:p w:rsidR="00763E6C" w:rsidRDefault="00763E6C" w:rsidP="00763E6C">
            <w:pPr>
              <w:spacing w:line="276" w:lineRule="auto"/>
              <w:jc w:val="center"/>
              <w:rPr>
                <w:i/>
                <w:color w:val="000000"/>
                <w:sz w:val="24"/>
                <w:szCs w:val="24"/>
              </w:rPr>
            </w:pPr>
          </w:p>
        </w:tc>
      </w:tr>
      <w:tr w:rsidR="00763E6C" w:rsidTr="00784EFE">
        <w:tc>
          <w:tcPr>
            <w:tcW w:w="0" w:type="auto"/>
            <w:tcBorders>
              <w:top w:val="single" w:sz="4" w:space="0" w:color="auto"/>
              <w:left w:val="single" w:sz="4" w:space="0" w:color="auto"/>
              <w:bottom w:val="single" w:sz="4" w:space="0" w:color="auto"/>
              <w:right w:val="single" w:sz="4" w:space="0" w:color="auto"/>
            </w:tcBorders>
            <w:hideMark/>
          </w:tcPr>
          <w:p w:rsidR="00763E6C" w:rsidRPr="00B84098" w:rsidRDefault="00763E6C">
            <w:pPr>
              <w:spacing w:line="276" w:lineRule="auto"/>
              <w:jc w:val="center"/>
              <w:rPr>
                <w:color w:val="000000"/>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763E6C" w:rsidRPr="00B84098" w:rsidRDefault="00763E6C">
            <w:pPr>
              <w:spacing w:line="276" w:lineRule="auto"/>
              <w:jc w:val="center"/>
              <w:rPr>
                <w:color w:val="000000"/>
                <w:sz w:val="24"/>
                <w:szCs w:val="24"/>
              </w:rPr>
            </w:pPr>
            <w:r w:rsidRPr="00B84098">
              <w:rPr>
                <w:color w:val="000000"/>
                <w:sz w:val="24"/>
                <w:szCs w:val="24"/>
              </w:rPr>
              <w:t>Обозначение</w:t>
            </w:r>
          </w:p>
        </w:tc>
        <w:tc>
          <w:tcPr>
            <w:tcW w:w="0" w:type="auto"/>
            <w:tcBorders>
              <w:top w:val="single" w:sz="4" w:space="0" w:color="auto"/>
              <w:left w:val="single" w:sz="4" w:space="0" w:color="auto"/>
              <w:bottom w:val="single" w:sz="4" w:space="0" w:color="auto"/>
              <w:right w:val="single" w:sz="4" w:space="0" w:color="auto"/>
            </w:tcBorders>
            <w:hideMark/>
          </w:tcPr>
          <w:p w:rsidR="00763E6C" w:rsidRPr="00B84098" w:rsidRDefault="00763E6C">
            <w:pPr>
              <w:spacing w:line="276" w:lineRule="auto"/>
              <w:jc w:val="center"/>
              <w:rPr>
                <w:color w:val="000000"/>
                <w:sz w:val="24"/>
                <w:szCs w:val="24"/>
              </w:rPr>
            </w:pPr>
            <w:r w:rsidRPr="00B84098">
              <w:rPr>
                <w:color w:val="000000"/>
                <w:sz w:val="24"/>
                <w:szCs w:val="24"/>
              </w:rPr>
              <w:t>№ инвентарный</w:t>
            </w:r>
          </w:p>
        </w:tc>
        <w:tc>
          <w:tcPr>
            <w:tcW w:w="0" w:type="auto"/>
            <w:tcBorders>
              <w:top w:val="single" w:sz="4" w:space="0" w:color="auto"/>
              <w:left w:val="single" w:sz="4" w:space="0" w:color="auto"/>
              <w:bottom w:val="single" w:sz="4" w:space="0" w:color="auto"/>
              <w:right w:val="single" w:sz="4" w:space="0" w:color="auto"/>
            </w:tcBorders>
            <w:hideMark/>
          </w:tcPr>
          <w:p w:rsidR="00763E6C" w:rsidRPr="00B84098" w:rsidRDefault="00763E6C">
            <w:pPr>
              <w:spacing w:line="276" w:lineRule="auto"/>
              <w:jc w:val="center"/>
              <w:rPr>
                <w:color w:val="000000"/>
                <w:sz w:val="24"/>
                <w:szCs w:val="24"/>
              </w:rPr>
            </w:pPr>
            <w:r w:rsidRPr="00B84098">
              <w:rPr>
                <w:color w:val="000000"/>
                <w:sz w:val="24"/>
                <w:szCs w:val="24"/>
              </w:rPr>
              <w:t>Наименование</w:t>
            </w:r>
          </w:p>
        </w:tc>
        <w:tc>
          <w:tcPr>
            <w:tcW w:w="0" w:type="auto"/>
            <w:tcBorders>
              <w:top w:val="single" w:sz="4" w:space="0" w:color="auto"/>
              <w:left w:val="single" w:sz="4" w:space="0" w:color="auto"/>
              <w:bottom w:val="single" w:sz="4" w:space="0" w:color="auto"/>
              <w:right w:val="single" w:sz="4" w:space="0" w:color="auto"/>
            </w:tcBorders>
            <w:hideMark/>
          </w:tcPr>
          <w:p w:rsidR="00763E6C" w:rsidRPr="00B84098" w:rsidRDefault="00763E6C">
            <w:pPr>
              <w:spacing w:line="276" w:lineRule="auto"/>
              <w:jc w:val="center"/>
              <w:rPr>
                <w:color w:val="000000"/>
                <w:sz w:val="24"/>
                <w:szCs w:val="24"/>
              </w:rPr>
            </w:pPr>
            <w:r w:rsidRPr="00B84098">
              <w:rPr>
                <w:color w:val="000000"/>
                <w:sz w:val="24"/>
                <w:szCs w:val="24"/>
              </w:rPr>
              <w:t>Кол-во листов</w:t>
            </w:r>
          </w:p>
        </w:tc>
      </w:tr>
      <w:tr w:rsidR="00763E6C" w:rsidTr="00784EFE">
        <w:tc>
          <w:tcPr>
            <w:tcW w:w="0" w:type="auto"/>
            <w:tcBorders>
              <w:top w:val="single" w:sz="4" w:space="0" w:color="auto"/>
              <w:left w:val="single" w:sz="4" w:space="0" w:color="auto"/>
              <w:bottom w:val="single" w:sz="4" w:space="0" w:color="auto"/>
              <w:right w:val="single" w:sz="4" w:space="0" w:color="auto"/>
            </w:tcBorders>
            <w:hideMark/>
          </w:tcPr>
          <w:p w:rsidR="00763E6C" w:rsidRPr="006812D3" w:rsidRDefault="00763E6C">
            <w:pPr>
              <w:spacing w:line="276" w:lineRule="auto"/>
              <w:jc w:val="right"/>
              <w:rPr>
                <w:color w:val="000000"/>
                <w:sz w:val="24"/>
                <w:szCs w:val="24"/>
              </w:rPr>
            </w:pPr>
            <w:r w:rsidRPr="006812D3">
              <w:rPr>
                <w:color w:val="000000"/>
                <w:sz w:val="24"/>
                <w:szCs w:val="24"/>
              </w:rPr>
              <w:t>1</w:t>
            </w:r>
          </w:p>
        </w:tc>
        <w:tc>
          <w:tcPr>
            <w:tcW w:w="0" w:type="auto"/>
            <w:tcBorders>
              <w:top w:val="single" w:sz="4" w:space="0" w:color="auto"/>
              <w:left w:val="single" w:sz="4" w:space="0" w:color="auto"/>
              <w:bottom w:val="single" w:sz="4" w:space="0" w:color="auto"/>
              <w:right w:val="single" w:sz="4" w:space="0" w:color="auto"/>
            </w:tcBorders>
            <w:hideMark/>
          </w:tcPr>
          <w:p w:rsidR="00763E6C" w:rsidRPr="006812D3" w:rsidRDefault="00763E6C">
            <w:pPr>
              <w:spacing w:line="276" w:lineRule="auto"/>
              <w:rPr>
                <w:color w:val="000000"/>
                <w:sz w:val="24"/>
                <w:szCs w:val="24"/>
              </w:rPr>
            </w:pPr>
            <w:r w:rsidRPr="006812D3">
              <w:rPr>
                <w:color w:val="000000"/>
                <w:sz w:val="24"/>
                <w:szCs w:val="24"/>
              </w:rPr>
              <w:t>Проект ПКО ОАО «ППГХО» № 5393–ТС, КЖ, КМ, ЭМ,  спецификации</w:t>
            </w:r>
          </w:p>
        </w:tc>
        <w:tc>
          <w:tcPr>
            <w:tcW w:w="0" w:type="auto"/>
            <w:tcBorders>
              <w:top w:val="single" w:sz="4" w:space="0" w:color="auto"/>
              <w:left w:val="single" w:sz="4" w:space="0" w:color="auto"/>
              <w:bottom w:val="single" w:sz="4" w:space="0" w:color="auto"/>
              <w:right w:val="single" w:sz="4" w:space="0" w:color="auto"/>
            </w:tcBorders>
          </w:tcPr>
          <w:p w:rsidR="00763E6C" w:rsidRPr="006812D3" w:rsidRDefault="003C6406" w:rsidP="003C6406">
            <w:pPr>
              <w:spacing w:line="276" w:lineRule="auto"/>
              <w:jc w:val="center"/>
              <w:rPr>
                <w:color w:val="000000"/>
                <w:sz w:val="24"/>
                <w:szCs w:val="24"/>
              </w:rPr>
            </w:pPr>
            <w:r>
              <w:rPr>
                <w:color w:val="000000"/>
                <w:sz w:val="24"/>
                <w:szCs w:val="24"/>
              </w:rPr>
              <w:t>5393</w:t>
            </w:r>
          </w:p>
        </w:tc>
        <w:tc>
          <w:tcPr>
            <w:tcW w:w="0" w:type="auto"/>
            <w:tcBorders>
              <w:top w:val="single" w:sz="4" w:space="0" w:color="auto"/>
              <w:left w:val="single" w:sz="4" w:space="0" w:color="auto"/>
              <w:bottom w:val="single" w:sz="4" w:space="0" w:color="auto"/>
              <w:right w:val="single" w:sz="4" w:space="0" w:color="auto"/>
            </w:tcBorders>
            <w:hideMark/>
          </w:tcPr>
          <w:p w:rsidR="00763E6C" w:rsidRPr="006812D3" w:rsidRDefault="00763E6C" w:rsidP="00A31E43">
            <w:pPr>
              <w:spacing w:line="276" w:lineRule="auto"/>
              <w:rPr>
                <w:color w:val="000000"/>
                <w:sz w:val="24"/>
                <w:szCs w:val="24"/>
              </w:rPr>
            </w:pPr>
            <w:r w:rsidRPr="006812D3">
              <w:rPr>
                <w:color w:val="000000"/>
                <w:sz w:val="24"/>
                <w:szCs w:val="24"/>
              </w:rPr>
              <w:t xml:space="preserve">«Соединительные трубопроводы от П1 до ТНС-2, </w:t>
            </w:r>
            <w:r w:rsidR="00A31E43">
              <w:rPr>
                <w:color w:val="000000"/>
                <w:sz w:val="24"/>
                <w:szCs w:val="24"/>
              </w:rPr>
              <w:t>ТНС-2а. Замена насосных агрегатов».</w:t>
            </w:r>
          </w:p>
        </w:tc>
        <w:tc>
          <w:tcPr>
            <w:tcW w:w="0" w:type="auto"/>
            <w:tcBorders>
              <w:top w:val="single" w:sz="4" w:space="0" w:color="auto"/>
              <w:left w:val="single" w:sz="4" w:space="0" w:color="auto"/>
              <w:bottom w:val="single" w:sz="4" w:space="0" w:color="auto"/>
              <w:right w:val="single" w:sz="4" w:space="0" w:color="auto"/>
            </w:tcBorders>
            <w:hideMark/>
          </w:tcPr>
          <w:p w:rsidR="00763E6C" w:rsidRPr="00126C04" w:rsidRDefault="00763E6C" w:rsidP="00861FB1">
            <w:pPr>
              <w:spacing w:line="276" w:lineRule="auto"/>
              <w:rPr>
                <w:color w:val="000000"/>
                <w:sz w:val="24"/>
                <w:szCs w:val="24"/>
                <w:highlight w:val="yellow"/>
              </w:rPr>
            </w:pPr>
            <w:r w:rsidRPr="00126C04">
              <w:rPr>
                <w:color w:val="000000"/>
                <w:sz w:val="24"/>
                <w:szCs w:val="24"/>
              </w:rPr>
              <w:t xml:space="preserve">30 (в т.ч. спецификации на </w:t>
            </w:r>
            <w:r w:rsidR="00861FB1" w:rsidRPr="00126C04">
              <w:rPr>
                <w:color w:val="000000"/>
                <w:sz w:val="24"/>
                <w:szCs w:val="24"/>
              </w:rPr>
              <w:t>4</w:t>
            </w:r>
            <w:r w:rsidRPr="00126C04">
              <w:rPr>
                <w:color w:val="000000"/>
                <w:sz w:val="24"/>
                <w:szCs w:val="24"/>
              </w:rPr>
              <w:t>листах)</w:t>
            </w:r>
          </w:p>
        </w:tc>
      </w:tr>
      <w:tr w:rsidR="00A31E43" w:rsidTr="00784EFE">
        <w:tc>
          <w:tcPr>
            <w:tcW w:w="0" w:type="auto"/>
            <w:tcBorders>
              <w:top w:val="single" w:sz="4" w:space="0" w:color="auto"/>
              <w:left w:val="single" w:sz="4" w:space="0" w:color="auto"/>
              <w:bottom w:val="single" w:sz="4" w:space="0" w:color="auto"/>
              <w:right w:val="single" w:sz="4" w:space="0" w:color="auto"/>
            </w:tcBorders>
          </w:tcPr>
          <w:p w:rsidR="00A31E43" w:rsidRPr="006812D3" w:rsidRDefault="00A31E43">
            <w:pPr>
              <w:spacing w:line="276" w:lineRule="auto"/>
              <w:jc w:val="right"/>
              <w:rPr>
                <w:color w:val="000000"/>
                <w:sz w:val="24"/>
                <w:szCs w:val="24"/>
              </w:rPr>
            </w:pPr>
            <w:r w:rsidRPr="006812D3">
              <w:rPr>
                <w:color w:val="000000"/>
                <w:sz w:val="24"/>
                <w:szCs w:val="24"/>
              </w:rPr>
              <w:t>2</w:t>
            </w:r>
          </w:p>
        </w:tc>
        <w:tc>
          <w:tcPr>
            <w:tcW w:w="0" w:type="auto"/>
            <w:tcBorders>
              <w:top w:val="single" w:sz="4" w:space="0" w:color="auto"/>
              <w:left w:val="single" w:sz="4" w:space="0" w:color="auto"/>
              <w:bottom w:val="single" w:sz="4" w:space="0" w:color="auto"/>
              <w:right w:val="single" w:sz="4" w:space="0" w:color="auto"/>
            </w:tcBorders>
            <w:hideMark/>
          </w:tcPr>
          <w:p w:rsidR="00A31E43" w:rsidRPr="006812D3" w:rsidRDefault="00A31E43">
            <w:pPr>
              <w:spacing w:line="276" w:lineRule="auto"/>
              <w:rPr>
                <w:color w:val="000000"/>
                <w:sz w:val="24"/>
                <w:szCs w:val="24"/>
              </w:rPr>
            </w:pPr>
            <w:r>
              <w:rPr>
                <w:color w:val="000000"/>
                <w:sz w:val="24"/>
                <w:szCs w:val="24"/>
              </w:rPr>
              <w:t>Объектная и л</w:t>
            </w:r>
            <w:r w:rsidRPr="006812D3">
              <w:rPr>
                <w:color w:val="000000"/>
                <w:sz w:val="24"/>
                <w:szCs w:val="24"/>
              </w:rPr>
              <w:t>окальн</w:t>
            </w:r>
            <w:r>
              <w:rPr>
                <w:color w:val="000000"/>
                <w:sz w:val="24"/>
                <w:szCs w:val="24"/>
              </w:rPr>
              <w:t>ая</w:t>
            </w:r>
            <w:r w:rsidRPr="006812D3">
              <w:rPr>
                <w:color w:val="000000"/>
                <w:sz w:val="24"/>
                <w:szCs w:val="24"/>
              </w:rPr>
              <w:t xml:space="preserve"> смет</w:t>
            </w:r>
            <w:r>
              <w:rPr>
                <w:color w:val="000000"/>
                <w:sz w:val="24"/>
                <w:szCs w:val="24"/>
              </w:rPr>
              <w:t>ы</w:t>
            </w:r>
            <w:r w:rsidRPr="006812D3">
              <w:rPr>
                <w:color w:val="000000"/>
                <w:sz w:val="24"/>
                <w:szCs w:val="24"/>
              </w:rPr>
              <w:t xml:space="preserve">  </w:t>
            </w:r>
            <w:r>
              <w:rPr>
                <w:color w:val="000000"/>
                <w:sz w:val="24"/>
                <w:szCs w:val="24"/>
              </w:rPr>
              <w:t>№</w:t>
            </w:r>
            <w:r w:rsidRPr="006812D3">
              <w:rPr>
                <w:color w:val="000000"/>
                <w:sz w:val="24"/>
                <w:szCs w:val="24"/>
              </w:rPr>
              <w:t>5393-СМ-1</w:t>
            </w:r>
          </w:p>
          <w:p w:rsidR="00A31E43" w:rsidRPr="006812D3" w:rsidRDefault="00A31E43">
            <w:pPr>
              <w:spacing w:line="276" w:lineRule="auto"/>
              <w:rPr>
                <w:color w:val="000000"/>
                <w:sz w:val="24"/>
                <w:szCs w:val="24"/>
              </w:rPr>
            </w:pPr>
            <w:r w:rsidRPr="006812D3">
              <w:rPr>
                <w:color w:val="000000"/>
                <w:sz w:val="24"/>
                <w:szCs w:val="24"/>
              </w:rPr>
              <w:t>(в составе проектной документации)</w:t>
            </w:r>
          </w:p>
        </w:tc>
        <w:tc>
          <w:tcPr>
            <w:tcW w:w="0" w:type="auto"/>
            <w:tcBorders>
              <w:top w:val="single" w:sz="4" w:space="0" w:color="auto"/>
              <w:left w:val="single" w:sz="4" w:space="0" w:color="auto"/>
              <w:bottom w:val="single" w:sz="4" w:space="0" w:color="auto"/>
              <w:right w:val="single" w:sz="4" w:space="0" w:color="auto"/>
            </w:tcBorders>
          </w:tcPr>
          <w:p w:rsidR="003C6406" w:rsidRDefault="003C6406" w:rsidP="003C6406">
            <w:pPr>
              <w:spacing w:line="276" w:lineRule="auto"/>
              <w:rPr>
                <w:color w:val="000000"/>
                <w:sz w:val="24"/>
                <w:szCs w:val="24"/>
              </w:rPr>
            </w:pPr>
            <w:r>
              <w:rPr>
                <w:color w:val="000000"/>
                <w:sz w:val="24"/>
                <w:szCs w:val="24"/>
              </w:rPr>
              <w:t>5393-СМ-1</w:t>
            </w:r>
          </w:p>
          <w:p w:rsidR="00A31E43" w:rsidRPr="006812D3" w:rsidRDefault="00A31E43">
            <w:pPr>
              <w:spacing w:line="276" w:lineRule="auto"/>
              <w:jc w:val="right"/>
              <w:rPr>
                <w:color w:val="000000"/>
                <w:sz w:val="24"/>
                <w:szCs w:val="24"/>
              </w:rPr>
            </w:pPr>
          </w:p>
        </w:tc>
        <w:tc>
          <w:tcPr>
            <w:tcW w:w="0" w:type="auto"/>
            <w:tcBorders>
              <w:top w:val="single" w:sz="4" w:space="0" w:color="auto"/>
              <w:left w:val="single" w:sz="4" w:space="0" w:color="auto"/>
              <w:bottom w:val="single" w:sz="4" w:space="0" w:color="auto"/>
              <w:right w:val="single" w:sz="4" w:space="0" w:color="auto"/>
            </w:tcBorders>
            <w:hideMark/>
          </w:tcPr>
          <w:p w:rsidR="00A31E43" w:rsidRPr="006812D3" w:rsidRDefault="00A31E43" w:rsidP="009416B7">
            <w:pPr>
              <w:spacing w:line="276" w:lineRule="auto"/>
              <w:rPr>
                <w:color w:val="000000"/>
                <w:sz w:val="24"/>
                <w:szCs w:val="24"/>
              </w:rPr>
            </w:pPr>
            <w:r w:rsidRPr="006812D3">
              <w:rPr>
                <w:color w:val="000000"/>
                <w:sz w:val="24"/>
                <w:szCs w:val="24"/>
              </w:rPr>
              <w:t xml:space="preserve">«Соединительные трубопроводы от П1 до ТНС-2, </w:t>
            </w:r>
            <w:r>
              <w:rPr>
                <w:color w:val="000000"/>
                <w:sz w:val="24"/>
                <w:szCs w:val="24"/>
              </w:rPr>
              <w:t>ТНС-2а. Замена насосных агрегатов».</w:t>
            </w:r>
          </w:p>
        </w:tc>
        <w:tc>
          <w:tcPr>
            <w:tcW w:w="0" w:type="auto"/>
            <w:tcBorders>
              <w:top w:val="single" w:sz="4" w:space="0" w:color="auto"/>
              <w:left w:val="single" w:sz="4" w:space="0" w:color="auto"/>
              <w:bottom w:val="single" w:sz="4" w:space="0" w:color="auto"/>
              <w:right w:val="single" w:sz="4" w:space="0" w:color="auto"/>
            </w:tcBorders>
            <w:hideMark/>
          </w:tcPr>
          <w:p w:rsidR="00A31E43" w:rsidRPr="005A40EC" w:rsidRDefault="00846033" w:rsidP="002649C9">
            <w:pPr>
              <w:spacing w:line="276" w:lineRule="auto"/>
              <w:rPr>
                <w:sz w:val="24"/>
                <w:szCs w:val="24"/>
              </w:rPr>
            </w:pPr>
            <w:r w:rsidRPr="005A40EC">
              <w:rPr>
                <w:sz w:val="24"/>
                <w:szCs w:val="24"/>
              </w:rPr>
              <w:t>24</w:t>
            </w:r>
          </w:p>
        </w:tc>
      </w:tr>
    </w:tbl>
    <w:p w:rsidR="00784EFE" w:rsidRDefault="00784EFE" w:rsidP="00F44A12">
      <w:pPr>
        <w:rPr>
          <w:color w:val="000000"/>
        </w:rPr>
      </w:pPr>
    </w:p>
    <w:p w:rsidR="008359F9" w:rsidRPr="001F6931" w:rsidRDefault="008359F9" w:rsidP="008359F9">
      <w:pPr>
        <w:jc w:val="center"/>
        <w:rPr>
          <w:color w:val="000000"/>
        </w:rPr>
      </w:pPr>
      <w:r w:rsidRPr="001F6931">
        <w:rPr>
          <w:color w:val="000000"/>
        </w:rPr>
        <w:t>РАЗДЕЛ 7. ТРЕБОВАНИЯ И УСЛОВИЯ К РАЗРАБОТКЕ ПРИРОДООХРАННЫХ МЕР И МЕРОПРИЯТИЙ</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773"/>
      </w:tblGrid>
      <w:tr w:rsidR="00BC1E22" w:rsidRPr="00126C04" w:rsidTr="00784EFE">
        <w:tc>
          <w:tcPr>
            <w:tcW w:w="10773" w:type="dxa"/>
            <w:tcBorders>
              <w:top w:val="single" w:sz="4" w:space="0" w:color="auto"/>
              <w:left w:val="single" w:sz="4" w:space="0" w:color="auto"/>
              <w:bottom w:val="single" w:sz="4" w:space="0" w:color="auto"/>
              <w:right w:val="single" w:sz="4" w:space="0" w:color="auto"/>
            </w:tcBorders>
          </w:tcPr>
          <w:p w:rsidR="00784EFE" w:rsidRPr="00126C04" w:rsidRDefault="00F44A12" w:rsidP="00F44A12">
            <w:pPr>
              <w:pStyle w:val="Default"/>
              <w:jc w:val="both"/>
              <w:rPr>
                <w:rFonts w:ascii="Times New Roman" w:eastAsia="Times New Roman" w:hAnsi="Times New Roman" w:cs="Times New Roman"/>
                <w:color w:val="auto"/>
                <w:lang w:eastAsia="ru-RU"/>
              </w:rPr>
            </w:pPr>
            <w:r w:rsidRPr="00126C04">
              <w:rPr>
                <w:rFonts w:ascii="Times New Roman" w:eastAsia="Times New Roman" w:hAnsi="Times New Roman" w:cs="Times New Roman"/>
                <w:color w:val="auto"/>
                <w:lang w:eastAsia="ru-RU"/>
              </w:rPr>
              <w:t xml:space="preserve">    </w:t>
            </w:r>
            <w:r w:rsidR="00784EFE" w:rsidRPr="00126C04">
              <w:rPr>
                <w:rFonts w:ascii="Times New Roman" w:eastAsia="Times New Roman" w:hAnsi="Times New Roman" w:cs="Times New Roman"/>
                <w:color w:val="auto"/>
                <w:lang w:eastAsia="ru-RU"/>
              </w:rPr>
              <w:t xml:space="preserve">С целью обеспечения жизнедеятельности человека и охраны окружающей среды необходимо предусмотреть основные мероприятия, обязательные для выполнения строительной организацией: </w:t>
            </w:r>
          </w:p>
          <w:p w:rsidR="00784EFE" w:rsidRPr="00126C04" w:rsidRDefault="00784EFE" w:rsidP="00784EFE">
            <w:pPr>
              <w:pStyle w:val="Default"/>
              <w:ind w:firstLine="601"/>
              <w:jc w:val="both"/>
              <w:rPr>
                <w:rFonts w:ascii="Times New Roman" w:eastAsia="Times New Roman" w:hAnsi="Times New Roman" w:cs="Times New Roman"/>
                <w:color w:val="auto"/>
                <w:lang w:eastAsia="ru-RU"/>
              </w:rPr>
            </w:pPr>
            <w:r w:rsidRPr="00126C04">
              <w:rPr>
                <w:rFonts w:ascii="Times New Roman" w:eastAsia="Times New Roman" w:hAnsi="Times New Roman" w:cs="Times New Roman"/>
                <w:color w:val="auto"/>
                <w:lang w:eastAsia="ru-RU"/>
              </w:rPr>
              <w:t xml:space="preserve">- работы производятся минимально необходимым количеством технических средств, при достаточной мощности машин и механизмов, что нужно для сокращения шума, пыли, загрязнения воздуха; </w:t>
            </w:r>
          </w:p>
          <w:p w:rsidR="00784EFE" w:rsidRPr="00126C04" w:rsidRDefault="00784EFE" w:rsidP="00784EFE">
            <w:pPr>
              <w:pStyle w:val="Default"/>
              <w:ind w:firstLine="601"/>
              <w:jc w:val="both"/>
              <w:rPr>
                <w:rFonts w:ascii="Times New Roman" w:eastAsia="Times New Roman" w:hAnsi="Times New Roman" w:cs="Times New Roman"/>
                <w:color w:val="auto"/>
                <w:lang w:eastAsia="ru-RU"/>
              </w:rPr>
            </w:pPr>
            <w:r w:rsidRPr="00126C04">
              <w:rPr>
                <w:rFonts w:ascii="Times New Roman" w:eastAsia="Times New Roman" w:hAnsi="Times New Roman" w:cs="Times New Roman"/>
                <w:color w:val="auto"/>
                <w:lang w:eastAsia="ru-RU"/>
              </w:rPr>
              <w:t xml:space="preserve">- к работе допускаются строительные машины только серийного производства в технически исправном состоянии, исключающем утечку топлива и масел, имеющие нормативный уровень шума и выбросов отработанных газов; </w:t>
            </w:r>
          </w:p>
          <w:p w:rsidR="00784EFE" w:rsidRPr="00126C04" w:rsidRDefault="00784EFE" w:rsidP="00784EFE">
            <w:pPr>
              <w:pStyle w:val="Default"/>
              <w:ind w:firstLine="601"/>
              <w:jc w:val="both"/>
              <w:rPr>
                <w:rFonts w:ascii="Times New Roman" w:eastAsia="Times New Roman" w:hAnsi="Times New Roman" w:cs="Times New Roman"/>
                <w:color w:val="auto"/>
                <w:lang w:eastAsia="ru-RU"/>
              </w:rPr>
            </w:pPr>
            <w:r w:rsidRPr="00126C04">
              <w:rPr>
                <w:rFonts w:ascii="Times New Roman" w:eastAsia="Times New Roman" w:hAnsi="Times New Roman" w:cs="Times New Roman"/>
                <w:color w:val="auto"/>
                <w:lang w:eastAsia="ru-RU"/>
              </w:rPr>
              <w:t xml:space="preserve">- складирование всех изделий, конструкций и материалов производить по возможности в пределах зоны производства работ, согласно ППР; </w:t>
            </w:r>
          </w:p>
          <w:p w:rsidR="00784EFE" w:rsidRPr="00126C04" w:rsidRDefault="00784EFE" w:rsidP="00784EFE">
            <w:pPr>
              <w:pStyle w:val="Default"/>
              <w:ind w:firstLine="601"/>
              <w:jc w:val="both"/>
              <w:rPr>
                <w:rFonts w:ascii="Times New Roman" w:eastAsia="Times New Roman" w:hAnsi="Times New Roman" w:cs="Times New Roman"/>
                <w:color w:val="auto"/>
                <w:lang w:eastAsia="ru-RU"/>
              </w:rPr>
            </w:pPr>
            <w:r w:rsidRPr="00126C04">
              <w:rPr>
                <w:rFonts w:ascii="Times New Roman" w:eastAsia="Times New Roman" w:hAnsi="Times New Roman" w:cs="Times New Roman"/>
                <w:color w:val="auto"/>
                <w:lang w:eastAsia="ru-RU"/>
              </w:rPr>
              <w:t xml:space="preserve">- выполнение мероприятий, исключающих загрязнение прилегающей территории строительными отходами и мусором; </w:t>
            </w:r>
          </w:p>
          <w:p w:rsidR="00784EFE" w:rsidRPr="00126C04" w:rsidRDefault="00784EFE" w:rsidP="00784EFE">
            <w:pPr>
              <w:pStyle w:val="Default"/>
              <w:ind w:firstLine="601"/>
              <w:jc w:val="both"/>
              <w:rPr>
                <w:rFonts w:ascii="Times New Roman" w:eastAsia="Times New Roman" w:hAnsi="Times New Roman" w:cs="Times New Roman"/>
                <w:color w:val="auto"/>
                <w:lang w:eastAsia="ru-RU"/>
              </w:rPr>
            </w:pPr>
            <w:r w:rsidRPr="00126C04">
              <w:rPr>
                <w:rFonts w:ascii="Times New Roman" w:eastAsia="Times New Roman" w:hAnsi="Times New Roman" w:cs="Times New Roman"/>
                <w:color w:val="auto"/>
                <w:lang w:eastAsia="ru-RU"/>
              </w:rPr>
              <w:t xml:space="preserve">- сбор строительного и хозяйственно-бытового мусора должен производиться персоналом строительной организации в специальные контейнеры с последующим вывозом на полигон по переработке мусора. Места установки контейнеров определяются в ППР; </w:t>
            </w:r>
          </w:p>
          <w:p w:rsidR="00784EFE" w:rsidRPr="00126C04" w:rsidRDefault="00784EFE" w:rsidP="00784EFE">
            <w:pPr>
              <w:autoSpaceDE w:val="0"/>
              <w:autoSpaceDN w:val="0"/>
              <w:adjustRightInd w:val="0"/>
              <w:jc w:val="both"/>
              <w:rPr>
                <w:sz w:val="24"/>
                <w:szCs w:val="24"/>
              </w:rPr>
            </w:pPr>
            <w:r w:rsidRPr="00126C04">
              <w:rPr>
                <w:sz w:val="24"/>
                <w:szCs w:val="24"/>
              </w:rPr>
              <w:t>- после завершения строительных работ необходимо выполнить восстановление нарушенного благоустройства.</w:t>
            </w:r>
          </w:p>
          <w:p w:rsidR="00784EFE" w:rsidRPr="00126C04" w:rsidRDefault="00784EFE" w:rsidP="006812D3">
            <w:pPr>
              <w:autoSpaceDE w:val="0"/>
              <w:autoSpaceDN w:val="0"/>
              <w:adjustRightInd w:val="0"/>
              <w:jc w:val="both"/>
              <w:rPr>
                <w:sz w:val="24"/>
                <w:szCs w:val="24"/>
                <w:lang w:eastAsia="en-US"/>
              </w:rPr>
            </w:pPr>
          </w:p>
        </w:tc>
      </w:tr>
    </w:tbl>
    <w:p w:rsidR="008359F9" w:rsidRPr="00126C04" w:rsidRDefault="008359F9" w:rsidP="008359F9">
      <w:pPr>
        <w:jc w:val="both"/>
        <w:rPr>
          <w:color w:val="000000"/>
        </w:rPr>
      </w:pPr>
    </w:p>
    <w:p w:rsidR="008359F9" w:rsidRPr="001F6931" w:rsidRDefault="008359F9" w:rsidP="005B68BB">
      <w:pPr>
        <w:jc w:val="center"/>
        <w:outlineLvl w:val="0"/>
        <w:rPr>
          <w:color w:val="000000"/>
        </w:rPr>
      </w:pPr>
      <w:r w:rsidRPr="001F6931">
        <w:rPr>
          <w:color w:val="000000"/>
        </w:rPr>
        <w:t>РАЗДЕЛ 8. СРОК (ИНТЕРВАЛ) ВЫПОЛНЕНИЯ РАБОТ</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773"/>
      </w:tblGrid>
      <w:tr w:rsidR="008359F9" w:rsidRPr="001F6931" w:rsidTr="00784EFE">
        <w:tc>
          <w:tcPr>
            <w:tcW w:w="10773" w:type="dxa"/>
            <w:tcBorders>
              <w:top w:val="single" w:sz="4" w:space="0" w:color="auto"/>
              <w:left w:val="single" w:sz="4" w:space="0" w:color="auto"/>
              <w:bottom w:val="single" w:sz="4" w:space="0" w:color="auto"/>
              <w:right w:val="single" w:sz="4" w:space="0" w:color="auto"/>
            </w:tcBorders>
          </w:tcPr>
          <w:p w:rsidR="00784EFE" w:rsidRDefault="00050838" w:rsidP="005A40EC">
            <w:pPr>
              <w:jc w:val="both"/>
              <w:rPr>
                <w:i/>
                <w:color w:val="000000"/>
                <w:sz w:val="24"/>
                <w:szCs w:val="24"/>
                <w:lang w:eastAsia="en-US"/>
              </w:rPr>
            </w:pPr>
            <w:r>
              <w:rPr>
                <w:color w:val="000000"/>
                <w:sz w:val="24"/>
                <w:szCs w:val="24"/>
              </w:rPr>
              <w:t xml:space="preserve">            </w:t>
            </w:r>
          </w:p>
          <w:p w:rsidR="003368B3" w:rsidRPr="00126C04" w:rsidRDefault="003368B3" w:rsidP="00031715">
            <w:pPr>
              <w:ind w:firstLine="709"/>
              <w:jc w:val="both"/>
              <w:rPr>
                <w:sz w:val="24"/>
                <w:szCs w:val="24"/>
                <w:lang w:eastAsia="en-US"/>
              </w:rPr>
            </w:pPr>
            <w:r w:rsidRPr="00126C04">
              <w:rPr>
                <w:sz w:val="24"/>
                <w:szCs w:val="24"/>
                <w:lang w:eastAsia="en-US"/>
              </w:rPr>
              <w:t xml:space="preserve">После определения победителя конкурса </w:t>
            </w:r>
            <w:r w:rsidR="0056444A" w:rsidRPr="00126C04">
              <w:rPr>
                <w:sz w:val="24"/>
                <w:szCs w:val="24"/>
                <w:lang w:eastAsia="en-US"/>
              </w:rPr>
              <w:t>П</w:t>
            </w:r>
            <w:r w:rsidRPr="00126C04">
              <w:rPr>
                <w:sz w:val="24"/>
                <w:szCs w:val="24"/>
                <w:lang w:eastAsia="en-US"/>
              </w:rPr>
              <w:t>одрядчик направляет заказчику график поставки оборудования, материалов и выполнения работ.</w:t>
            </w:r>
          </w:p>
          <w:p w:rsidR="003368B3" w:rsidRPr="00126C04" w:rsidRDefault="003368B3" w:rsidP="00031715">
            <w:pPr>
              <w:ind w:firstLine="709"/>
              <w:jc w:val="both"/>
              <w:rPr>
                <w:sz w:val="24"/>
                <w:szCs w:val="24"/>
                <w:lang w:eastAsia="en-US"/>
              </w:rPr>
            </w:pPr>
            <w:r w:rsidRPr="00126C04">
              <w:rPr>
                <w:sz w:val="24"/>
                <w:szCs w:val="24"/>
                <w:lang w:eastAsia="en-US"/>
              </w:rPr>
              <w:t>Графиком предусмотреть</w:t>
            </w:r>
            <w:r w:rsidRPr="00115880">
              <w:rPr>
                <w:sz w:val="24"/>
                <w:szCs w:val="24"/>
                <w:lang w:eastAsia="en-US"/>
              </w:rPr>
              <w:t>:</w:t>
            </w:r>
          </w:p>
          <w:p w:rsidR="003368B3" w:rsidRPr="00126C04" w:rsidRDefault="003368B3" w:rsidP="00031715">
            <w:pPr>
              <w:ind w:firstLine="709"/>
              <w:jc w:val="both"/>
              <w:rPr>
                <w:sz w:val="24"/>
                <w:szCs w:val="24"/>
                <w:lang w:eastAsia="en-US"/>
              </w:rPr>
            </w:pPr>
            <w:r w:rsidRPr="00126C04">
              <w:rPr>
                <w:sz w:val="24"/>
                <w:szCs w:val="24"/>
                <w:lang w:eastAsia="en-US"/>
              </w:rPr>
              <w:t>1. Начало работ – с даты подписания договора.</w:t>
            </w:r>
          </w:p>
          <w:p w:rsidR="003368B3" w:rsidRPr="00126C04" w:rsidRDefault="003368B3" w:rsidP="00031715">
            <w:pPr>
              <w:ind w:firstLine="709"/>
              <w:jc w:val="both"/>
              <w:rPr>
                <w:sz w:val="24"/>
                <w:szCs w:val="24"/>
                <w:lang w:eastAsia="en-US"/>
              </w:rPr>
            </w:pPr>
            <w:r w:rsidRPr="00126C04">
              <w:rPr>
                <w:sz w:val="24"/>
                <w:szCs w:val="24"/>
                <w:lang w:eastAsia="en-US"/>
              </w:rPr>
              <w:t>2. Разработка и утверждение ППР –</w:t>
            </w:r>
            <w:r w:rsidR="0056444A" w:rsidRPr="00126C04">
              <w:rPr>
                <w:sz w:val="24"/>
                <w:szCs w:val="24"/>
                <w:lang w:eastAsia="en-US"/>
              </w:rPr>
              <w:t xml:space="preserve"> </w:t>
            </w:r>
            <w:r w:rsidRPr="00126C04">
              <w:rPr>
                <w:sz w:val="24"/>
                <w:szCs w:val="24"/>
                <w:lang w:eastAsia="en-US"/>
              </w:rPr>
              <w:t>до начала производства работ.</w:t>
            </w:r>
          </w:p>
          <w:p w:rsidR="003368B3" w:rsidRPr="00126C04" w:rsidRDefault="003368B3" w:rsidP="00031715">
            <w:pPr>
              <w:ind w:firstLine="709"/>
              <w:jc w:val="both"/>
              <w:rPr>
                <w:sz w:val="24"/>
                <w:szCs w:val="24"/>
                <w:lang w:eastAsia="en-US"/>
              </w:rPr>
            </w:pPr>
            <w:r w:rsidRPr="00126C04">
              <w:rPr>
                <w:sz w:val="24"/>
                <w:szCs w:val="24"/>
                <w:lang w:eastAsia="en-US"/>
              </w:rPr>
              <w:t xml:space="preserve">3. Поставка оборудования и материалов – в согласованные в графике сроки. </w:t>
            </w:r>
          </w:p>
          <w:p w:rsidR="003368B3" w:rsidRPr="00126C04" w:rsidRDefault="003368B3" w:rsidP="00031715">
            <w:pPr>
              <w:ind w:firstLine="709"/>
              <w:jc w:val="both"/>
              <w:rPr>
                <w:sz w:val="24"/>
                <w:szCs w:val="24"/>
                <w:lang w:eastAsia="en-US"/>
              </w:rPr>
            </w:pPr>
            <w:r w:rsidRPr="00126C04">
              <w:rPr>
                <w:sz w:val="24"/>
                <w:szCs w:val="24"/>
                <w:lang w:eastAsia="en-US"/>
              </w:rPr>
              <w:t xml:space="preserve">3. Окончание работ </w:t>
            </w:r>
            <w:r w:rsidR="005E54BA" w:rsidRPr="00126C04">
              <w:rPr>
                <w:sz w:val="24"/>
                <w:szCs w:val="24"/>
                <w:lang w:eastAsia="en-US"/>
              </w:rPr>
              <w:t xml:space="preserve">СМР </w:t>
            </w:r>
            <w:r w:rsidRPr="00126C04">
              <w:rPr>
                <w:sz w:val="24"/>
                <w:szCs w:val="24"/>
                <w:lang w:eastAsia="en-US"/>
              </w:rPr>
              <w:t xml:space="preserve">– не позднее </w:t>
            </w:r>
            <w:r w:rsidR="005E54BA" w:rsidRPr="00126C04">
              <w:rPr>
                <w:sz w:val="24"/>
                <w:szCs w:val="24"/>
                <w:lang w:eastAsia="en-US"/>
              </w:rPr>
              <w:t>15</w:t>
            </w:r>
            <w:r w:rsidRPr="00126C04">
              <w:rPr>
                <w:sz w:val="24"/>
                <w:szCs w:val="24"/>
                <w:lang w:eastAsia="en-US"/>
              </w:rPr>
              <w:t>.0</w:t>
            </w:r>
            <w:r w:rsidR="005E54BA" w:rsidRPr="00126C04">
              <w:rPr>
                <w:sz w:val="24"/>
                <w:szCs w:val="24"/>
                <w:lang w:eastAsia="en-US"/>
              </w:rPr>
              <w:t>8</w:t>
            </w:r>
            <w:r w:rsidRPr="00126C04">
              <w:rPr>
                <w:sz w:val="24"/>
                <w:szCs w:val="24"/>
                <w:lang w:eastAsia="en-US"/>
              </w:rPr>
              <w:t>.2015</w:t>
            </w:r>
            <w:r w:rsidR="005E54BA" w:rsidRPr="00126C04">
              <w:rPr>
                <w:sz w:val="24"/>
                <w:szCs w:val="24"/>
                <w:lang w:eastAsia="en-US"/>
              </w:rPr>
              <w:t xml:space="preserve"> с правом досрочного выполнения работ</w:t>
            </w:r>
          </w:p>
          <w:p w:rsidR="003368B3" w:rsidRPr="00126C04" w:rsidRDefault="003368B3" w:rsidP="00031715">
            <w:pPr>
              <w:ind w:firstLine="709"/>
              <w:jc w:val="both"/>
              <w:rPr>
                <w:sz w:val="24"/>
                <w:szCs w:val="24"/>
                <w:lang w:eastAsia="en-US"/>
              </w:rPr>
            </w:pPr>
            <w:r w:rsidRPr="00126C04">
              <w:rPr>
                <w:sz w:val="24"/>
                <w:szCs w:val="24"/>
                <w:lang w:eastAsia="en-US"/>
              </w:rPr>
              <w:t xml:space="preserve">4. </w:t>
            </w:r>
            <w:r w:rsidR="005E54BA" w:rsidRPr="00126C04">
              <w:rPr>
                <w:sz w:val="24"/>
                <w:szCs w:val="24"/>
                <w:lang w:eastAsia="en-US"/>
              </w:rPr>
              <w:t>Участие в ПНР, ввод</w:t>
            </w:r>
            <w:r w:rsidR="0056444A" w:rsidRPr="00126C04">
              <w:rPr>
                <w:sz w:val="24"/>
                <w:szCs w:val="24"/>
                <w:lang w:eastAsia="en-US"/>
              </w:rPr>
              <w:t>е</w:t>
            </w:r>
            <w:r w:rsidR="005E54BA" w:rsidRPr="00126C04">
              <w:rPr>
                <w:sz w:val="24"/>
                <w:szCs w:val="24"/>
                <w:lang w:eastAsia="en-US"/>
              </w:rPr>
              <w:t xml:space="preserve"> объекта в эксплуатацию, передача исполнительной документации – не позднее 01.09.2015</w:t>
            </w:r>
            <w:r w:rsidR="0056444A" w:rsidRPr="00126C04">
              <w:rPr>
                <w:sz w:val="24"/>
                <w:szCs w:val="24"/>
                <w:lang w:eastAsia="en-US"/>
              </w:rPr>
              <w:t>.</w:t>
            </w:r>
          </w:p>
          <w:p w:rsidR="003368B3" w:rsidRPr="005A40EC" w:rsidRDefault="003368B3" w:rsidP="00031715">
            <w:pPr>
              <w:ind w:firstLine="709"/>
              <w:jc w:val="both"/>
              <w:rPr>
                <w:i/>
                <w:sz w:val="24"/>
                <w:szCs w:val="24"/>
                <w:lang w:eastAsia="en-US"/>
              </w:rPr>
            </w:pPr>
          </w:p>
          <w:p w:rsidR="005E54BA" w:rsidRPr="001F6931" w:rsidRDefault="005E54BA" w:rsidP="005A40EC">
            <w:pPr>
              <w:ind w:firstLine="709"/>
              <w:jc w:val="both"/>
              <w:rPr>
                <w:i/>
                <w:color w:val="000000"/>
                <w:sz w:val="24"/>
                <w:szCs w:val="24"/>
                <w:lang w:eastAsia="en-US"/>
              </w:rPr>
            </w:pPr>
          </w:p>
        </w:tc>
      </w:tr>
    </w:tbl>
    <w:p w:rsidR="004304BD" w:rsidRDefault="004304BD" w:rsidP="008359F9">
      <w:pPr>
        <w:jc w:val="center"/>
        <w:rPr>
          <w:color w:val="000000"/>
        </w:rPr>
      </w:pPr>
    </w:p>
    <w:p w:rsidR="008359F9" w:rsidRDefault="008359F9" w:rsidP="008359F9">
      <w:pPr>
        <w:jc w:val="center"/>
        <w:rPr>
          <w:color w:val="000000"/>
        </w:rPr>
      </w:pPr>
      <w:r w:rsidRPr="001F6931">
        <w:rPr>
          <w:color w:val="000000"/>
        </w:rPr>
        <w:t>РАЗДЕЛ 9. ТРЕБОВАНИЯ К КАЧЕСТВУ ВЫПОЛНЯЕМЫХ РАБОТ</w:t>
      </w:r>
    </w:p>
    <w:p w:rsidR="004304BD" w:rsidRPr="001F6931" w:rsidRDefault="004304BD" w:rsidP="008359F9">
      <w:pPr>
        <w:jc w:val="center"/>
        <w:rPr>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773"/>
      </w:tblGrid>
      <w:tr w:rsidR="004304BD" w:rsidTr="00784EFE">
        <w:tc>
          <w:tcPr>
            <w:tcW w:w="10773" w:type="dxa"/>
            <w:tcBorders>
              <w:top w:val="single" w:sz="4" w:space="0" w:color="auto"/>
              <w:left w:val="single" w:sz="4" w:space="0" w:color="auto"/>
              <w:bottom w:val="single" w:sz="4" w:space="0" w:color="auto"/>
              <w:right w:val="single" w:sz="4" w:space="0" w:color="auto"/>
            </w:tcBorders>
          </w:tcPr>
          <w:p w:rsidR="004304BD" w:rsidRPr="006812D3" w:rsidRDefault="00F44A12" w:rsidP="004304BD">
            <w:pPr>
              <w:pStyle w:val="ConsPlusNormal"/>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4304BD" w:rsidRPr="006812D3">
              <w:rPr>
                <w:rFonts w:ascii="Times New Roman" w:hAnsi="Times New Roman" w:cs="Times New Roman"/>
                <w:color w:val="000000"/>
                <w:sz w:val="24"/>
                <w:szCs w:val="24"/>
              </w:rPr>
              <w:t>Качество выполняемых работ должно соответствовать действующим в РФ  нормам и правилам, стандартам  другим нормативным документам.</w:t>
            </w:r>
          </w:p>
          <w:p w:rsidR="004304BD" w:rsidRPr="006812D3" w:rsidRDefault="00F44A12" w:rsidP="004304BD">
            <w:pPr>
              <w:pStyle w:val="ConsPlusNormal"/>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r w:rsidR="004304BD" w:rsidRPr="006812D3">
              <w:rPr>
                <w:rFonts w:ascii="Times New Roman" w:hAnsi="Times New Roman" w:cs="Times New Roman"/>
                <w:color w:val="000000"/>
                <w:sz w:val="24"/>
                <w:szCs w:val="24"/>
              </w:rPr>
              <w:t>Оборудование и применяемые материалы должны соответствовать проектной документации, отвечать требованиям  "Правил промышленной безопасности опасных производственных объектов, на которых используется оборудование, работающее под избыточным давлением».</w:t>
            </w:r>
          </w:p>
        </w:tc>
      </w:tr>
    </w:tbl>
    <w:p w:rsidR="008359F9" w:rsidRPr="001F6931" w:rsidRDefault="008359F9" w:rsidP="008359F9">
      <w:pPr>
        <w:jc w:val="both"/>
        <w:rPr>
          <w:color w:val="000000"/>
        </w:rPr>
      </w:pPr>
    </w:p>
    <w:p w:rsidR="008359F9" w:rsidRPr="001F6931" w:rsidRDefault="008359F9" w:rsidP="005B68BB">
      <w:pPr>
        <w:jc w:val="center"/>
        <w:outlineLvl w:val="0"/>
        <w:rPr>
          <w:color w:val="000000"/>
        </w:rPr>
      </w:pPr>
      <w:r w:rsidRPr="001F6931">
        <w:rPr>
          <w:color w:val="000000"/>
        </w:rPr>
        <w:t>РАЗДЕЛ 10. ТРЕБОВАНИЯ К ОСОБЫМ УСЛОВИЯМ РАБОТ</w:t>
      </w:r>
    </w:p>
    <w:p w:rsidR="008359F9" w:rsidRPr="001F6931" w:rsidRDefault="008359F9" w:rsidP="008359F9">
      <w:pPr>
        <w:jc w:val="both"/>
        <w:rPr>
          <w:b/>
          <w:bCs/>
          <w:color w:val="000000"/>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773"/>
      </w:tblGrid>
      <w:tr w:rsidR="008359F9" w:rsidRPr="00126C04" w:rsidTr="00784EFE">
        <w:tc>
          <w:tcPr>
            <w:tcW w:w="10773" w:type="dxa"/>
            <w:tcBorders>
              <w:top w:val="single" w:sz="4" w:space="0" w:color="auto"/>
              <w:left w:val="single" w:sz="4" w:space="0" w:color="auto"/>
              <w:bottom w:val="single" w:sz="4" w:space="0" w:color="auto"/>
              <w:right w:val="single" w:sz="4" w:space="0" w:color="auto"/>
            </w:tcBorders>
          </w:tcPr>
          <w:p w:rsidR="00784EFE" w:rsidRPr="00126C04" w:rsidRDefault="00730BFF" w:rsidP="00784EFE">
            <w:pPr>
              <w:ind w:right="-6" w:firstLine="709"/>
              <w:jc w:val="both"/>
              <w:rPr>
                <w:sz w:val="24"/>
                <w:szCs w:val="24"/>
              </w:rPr>
            </w:pPr>
            <w:r w:rsidRPr="00126C04">
              <w:rPr>
                <w:sz w:val="24"/>
                <w:szCs w:val="24"/>
              </w:rPr>
              <w:t>10</w:t>
            </w:r>
            <w:r w:rsidR="00784EFE" w:rsidRPr="00126C04">
              <w:rPr>
                <w:sz w:val="24"/>
                <w:szCs w:val="24"/>
              </w:rPr>
              <w:t>.1. Работы выполняются на опасном производственном объекте</w:t>
            </w:r>
            <w:r w:rsidR="003C6406" w:rsidRPr="00126C04">
              <w:rPr>
                <w:color w:val="FF0000"/>
                <w:sz w:val="24"/>
                <w:szCs w:val="24"/>
              </w:rPr>
              <w:t xml:space="preserve"> </w:t>
            </w:r>
            <w:r w:rsidR="003C6406" w:rsidRPr="00126C04">
              <w:rPr>
                <w:sz w:val="24"/>
                <w:szCs w:val="24"/>
              </w:rPr>
              <w:t>вблизи действующего оборудования</w:t>
            </w:r>
            <w:r w:rsidR="00784EFE" w:rsidRPr="00126C04">
              <w:rPr>
                <w:sz w:val="24"/>
                <w:szCs w:val="24"/>
              </w:rPr>
              <w:t xml:space="preserve">. </w:t>
            </w:r>
          </w:p>
          <w:p w:rsidR="00784EFE" w:rsidRPr="00126C04" w:rsidRDefault="00730BFF" w:rsidP="00784EFE">
            <w:pPr>
              <w:ind w:right="-6" w:firstLine="709"/>
              <w:jc w:val="both"/>
              <w:rPr>
                <w:sz w:val="24"/>
                <w:szCs w:val="24"/>
              </w:rPr>
            </w:pPr>
            <w:r w:rsidRPr="00126C04">
              <w:rPr>
                <w:sz w:val="24"/>
                <w:szCs w:val="24"/>
              </w:rPr>
              <w:t>10</w:t>
            </w:r>
            <w:r w:rsidR="00784EFE" w:rsidRPr="00126C04">
              <w:rPr>
                <w:sz w:val="24"/>
                <w:szCs w:val="24"/>
              </w:rPr>
              <w:t xml:space="preserve">.2. Персонал подрядчика (специалисты и рабочие), выполняющий работы, должен быть аттестован с квалификацией соответствующей видам выполняемых работ, обладать необходимыми профессиональными знаниями и опытом (специальное образование и прошедшие подготовку в объеме требований к занимаемой должности). Квалификация рабочих должна соответствовать 3 – 6 </w:t>
            </w:r>
            <w:r w:rsidR="00784EFE" w:rsidRPr="00126C04">
              <w:rPr>
                <w:sz w:val="24"/>
                <w:szCs w:val="24"/>
              </w:rPr>
              <w:lastRenderedPageBreak/>
              <w:t>разряду по Тарифно-квалификационному справочнику работ и профессий рабочих электроэнергетики.</w:t>
            </w:r>
          </w:p>
          <w:p w:rsidR="00784EFE" w:rsidRPr="00126C04" w:rsidRDefault="00730BFF" w:rsidP="00784EFE">
            <w:pPr>
              <w:ind w:right="-6" w:firstLine="709"/>
              <w:jc w:val="both"/>
              <w:rPr>
                <w:sz w:val="24"/>
                <w:szCs w:val="24"/>
              </w:rPr>
            </w:pPr>
            <w:r w:rsidRPr="00126C04">
              <w:rPr>
                <w:sz w:val="24"/>
                <w:szCs w:val="24"/>
              </w:rPr>
              <w:t>10.</w:t>
            </w:r>
            <w:r w:rsidR="00784EFE" w:rsidRPr="00126C04">
              <w:rPr>
                <w:sz w:val="24"/>
                <w:szCs w:val="24"/>
              </w:rPr>
              <w:t>3. Применяемые материалы, конструкции, оборудование и изделия должны соответствовать действующим ГОСТам, ОСТам, ТУ и прочим применимым стандартам и сопровождаться сертификатами соответствия нормам РФ. Технические устройства, применяемые на опасном производственном объекте, должны иметь разрешение на применение технического устройства на опасном производственном объекте, выданного в установленном порядке органами Ростехнадзора.</w:t>
            </w:r>
          </w:p>
          <w:p w:rsidR="00784EFE" w:rsidRPr="00126C04" w:rsidRDefault="00730BFF" w:rsidP="00784EFE">
            <w:pPr>
              <w:ind w:right="-6" w:firstLine="709"/>
              <w:jc w:val="both"/>
              <w:rPr>
                <w:sz w:val="24"/>
                <w:szCs w:val="24"/>
              </w:rPr>
            </w:pPr>
            <w:r w:rsidRPr="00126C04">
              <w:rPr>
                <w:sz w:val="24"/>
                <w:szCs w:val="24"/>
              </w:rPr>
              <w:t>10</w:t>
            </w:r>
            <w:r w:rsidR="00784EFE" w:rsidRPr="00126C04">
              <w:rPr>
                <w:sz w:val="24"/>
                <w:szCs w:val="24"/>
              </w:rPr>
              <w:t>.4. Подрядчик выполняет работы с использованием собственного оборудования,  материалов, инструментов, комплекта приспособлений, машин и механизмов.</w:t>
            </w:r>
          </w:p>
          <w:p w:rsidR="00730BFF" w:rsidRPr="00126C04" w:rsidRDefault="00730BFF" w:rsidP="00730BFF">
            <w:pPr>
              <w:ind w:firstLine="601"/>
              <w:jc w:val="both"/>
              <w:rPr>
                <w:color w:val="000000"/>
                <w:sz w:val="24"/>
                <w:szCs w:val="24"/>
              </w:rPr>
            </w:pPr>
            <w:r w:rsidRPr="00126C04">
              <w:rPr>
                <w:sz w:val="24"/>
                <w:szCs w:val="24"/>
              </w:rPr>
              <w:t>10</w:t>
            </w:r>
            <w:r w:rsidR="00784EFE" w:rsidRPr="00126C04">
              <w:rPr>
                <w:sz w:val="24"/>
                <w:szCs w:val="24"/>
              </w:rPr>
              <w:t xml:space="preserve">.5. Наличие свидетельства </w:t>
            </w:r>
            <w:r w:rsidRPr="00126C04">
              <w:rPr>
                <w:color w:val="000000"/>
                <w:sz w:val="24"/>
                <w:szCs w:val="24"/>
              </w:rPr>
              <w:t>СРО на право выполнения работ, включенных в «Перечень видов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которые оказывают влияние на безопасность объектов капитального строительства», а именно:</w:t>
            </w:r>
          </w:p>
          <w:p w:rsidR="00730BFF" w:rsidRPr="00126C04" w:rsidRDefault="00730BFF" w:rsidP="00730BFF">
            <w:pPr>
              <w:ind w:firstLine="601"/>
              <w:jc w:val="both"/>
              <w:rPr>
                <w:sz w:val="24"/>
                <w:szCs w:val="24"/>
              </w:rPr>
            </w:pPr>
            <w:r w:rsidRPr="00126C04">
              <w:rPr>
                <w:color w:val="000000"/>
                <w:sz w:val="24"/>
                <w:szCs w:val="24"/>
              </w:rPr>
              <w:t>-7.2-монтаж элементов конструкций надземной части зданий и сооружений;</w:t>
            </w:r>
            <w:r w:rsidRPr="00126C04">
              <w:rPr>
                <w:sz w:val="24"/>
                <w:szCs w:val="24"/>
              </w:rPr>
              <w:t xml:space="preserve"> </w:t>
            </w:r>
          </w:p>
          <w:p w:rsidR="00730BFF" w:rsidRPr="00126C04" w:rsidRDefault="00730BFF" w:rsidP="00730BFF">
            <w:pPr>
              <w:ind w:firstLine="601"/>
              <w:jc w:val="both"/>
              <w:rPr>
                <w:color w:val="000000"/>
                <w:sz w:val="24"/>
                <w:szCs w:val="24"/>
              </w:rPr>
            </w:pPr>
            <w:r w:rsidRPr="00126C04">
              <w:rPr>
                <w:sz w:val="24"/>
                <w:szCs w:val="24"/>
              </w:rPr>
              <w:t>- 6.3. Устройство монолитных бетонных и железобетонных конструкций.</w:t>
            </w:r>
          </w:p>
          <w:p w:rsidR="00730BFF" w:rsidRPr="00126C04" w:rsidRDefault="00730BFF" w:rsidP="00730BFF">
            <w:pPr>
              <w:ind w:firstLine="601"/>
              <w:jc w:val="both"/>
              <w:rPr>
                <w:color w:val="000000"/>
                <w:sz w:val="24"/>
                <w:szCs w:val="24"/>
              </w:rPr>
            </w:pPr>
            <w:r w:rsidRPr="00126C04">
              <w:rPr>
                <w:color w:val="000000"/>
                <w:sz w:val="24"/>
                <w:szCs w:val="24"/>
              </w:rPr>
              <w:t>-18.2-укладка трубопроводов теплоснабжения с температурой теплоносителя 115 градусов Цельсия и выше;</w:t>
            </w:r>
          </w:p>
          <w:p w:rsidR="00730BFF" w:rsidRPr="00126C04" w:rsidRDefault="00730BFF" w:rsidP="00730BFF">
            <w:pPr>
              <w:ind w:firstLine="601"/>
              <w:jc w:val="both"/>
              <w:rPr>
                <w:color w:val="000000"/>
                <w:sz w:val="24"/>
                <w:szCs w:val="24"/>
              </w:rPr>
            </w:pPr>
            <w:r w:rsidRPr="00126C04">
              <w:rPr>
                <w:color w:val="000000"/>
                <w:sz w:val="24"/>
                <w:szCs w:val="24"/>
              </w:rPr>
              <w:t>-18.3-монтаж и демонтаж запорной арматуры и оборудования сетей теплоснабжения;</w:t>
            </w:r>
          </w:p>
          <w:p w:rsidR="00730BFF" w:rsidRPr="00126C04" w:rsidRDefault="00730BFF" w:rsidP="00730BFF">
            <w:pPr>
              <w:ind w:firstLine="601"/>
              <w:jc w:val="both"/>
              <w:rPr>
                <w:color w:val="000000"/>
                <w:sz w:val="24"/>
                <w:szCs w:val="24"/>
              </w:rPr>
            </w:pPr>
            <w:r w:rsidRPr="00126C04">
              <w:rPr>
                <w:color w:val="000000"/>
                <w:sz w:val="24"/>
                <w:szCs w:val="24"/>
              </w:rPr>
              <w:t>-18.5-очистка полости и испытание трубопроводов теплоснабжения.</w:t>
            </w:r>
          </w:p>
          <w:p w:rsidR="00730BFF" w:rsidRPr="00126C04" w:rsidRDefault="00730BFF" w:rsidP="00730BFF">
            <w:pPr>
              <w:ind w:firstLine="601"/>
              <w:jc w:val="both"/>
              <w:rPr>
                <w:color w:val="000000"/>
                <w:sz w:val="24"/>
                <w:szCs w:val="24"/>
              </w:rPr>
            </w:pPr>
            <w:r w:rsidRPr="00126C04">
              <w:rPr>
                <w:color w:val="000000"/>
                <w:sz w:val="24"/>
                <w:szCs w:val="24"/>
              </w:rPr>
              <w:t>-20.1--устройство сетей электроснабжения напряжением до 1кв включительно;</w:t>
            </w:r>
          </w:p>
          <w:p w:rsidR="00730BFF" w:rsidRPr="00126C04" w:rsidRDefault="00730BFF" w:rsidP="00730BFF">
            <w:pPr>
              <w:ind w:firstLine="601"/>
              <w:jc w:val="both"/>
              <w:rPr>
                <w:color w:val="000000"/>
                <w:sz w:val="24"/>
                <w:szCs w:val="24"/>
              </w:rPr>
            </w:pPr>
            <w:r w:rsidRPr="00126C04">
              <w:rPr>
                <w:color w:val="000000"/>
                <w:sz w:val="24"/>
                <w:szCs w:val="24"/>
              </w:rPr>
              <w:t>-20.2-устройство сетей электроснабжения напряжением до 35кв включительно;</w:t>
            </w:r>
          </w:p>
          <w:p w:rsidR="00784EFE" w:rsidRPr="00126C04" w:rsidRDefault="00730BFF" w:rsidP="00730BFF">
            <w:pPr>
              <w:ind w:right="-6" w:firstLine="709"/>
              <w:jc w:val="both"/>
              <w:rPr>
                <w:color w:val="000000"/>
                <w:sz w:val="24"/>
                <w:szCs w:val="24"/>
              </w:rPr>
            </w:pPr>
            <w:r w:rsidRPr="00126C04">
              <w:rPr>
                <w:color w:val="000000"/>
                <w:sz w:val="24"/>
                <w:szCs w:val="24"/>
              </w:rPr>
              <w:t>-20.12-установка распределительных устройств, коммутационной аппаратуры, устройств защиты.</w:t>
            </w:r>
          </w:p>
        </w:tc>
      </w:tr>
    </w:tbl>
    <w:p w:rsidR="004304BD" w:rsidRPr="00126C04" w:rsidRDefault="004304BD" w:rsidP="008359F9">
      <w:pPr>
        <w:jc w:val="center"/>
        <w:rPr>
          <w:color w:val="000000"/>
        </w:rPr>
      </w:pPr>
    </w:p>
    <w:p w:rsidR="008359F9" w:rsidRDefault="008359F9" w:rsidP="008359F9">
      <w:pPr>
        <w:jc w:val="center"/>
        <w:rPr>
          <w:color w:val="000000"/>
        </w:rPr>
      </w:pPr>
      <w:r w:rsidRPr="001F6931">
        <w:rPr>
          <w:color w:val="000000"/>
        </w:rPr>
        <w:t>РАЗДЕЛ 11. ТРЕБОВАНИЯ К СРОКУ И (ИЛИ) ОБЪЕМУ ПРЕДОСТАВЛЕНИЯ ГАРАНТИЙ</w:t>
      </w:r>
    </w:p>
    <w:p w:rsidR="004464C8" w:rsidRPr="001F6931" w:rsidRDefault="004464C8" w:rsidP="008359F9">
      <w:pPr>
        <w:jc w:val="center"/>
        <w:rPr>
          <w:color w:val="00000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773"/>
      </w:tblGrid>
      <w:tr w:rsidR="008359F9" w:rsidRPr="001F6931" w:rsidTr="00784EFE">
        <w:tc>
          <w:tcPr>
            <w:tcW w:w="10773" w:type="dxa"/>
            <w:tcBorders>
              <w:top w:val="single" w:sz="4" w:space="0" w:color="auto"/>
              <w:left w:val="single" w:sz="4" w:space="0" w:color="auto"/>
              <w:bottom w:val="single" w:sz="4" w:space="0" w:color="auto"/>
              <w:right w:val="single" w:sz="4" w:space="0" w:color="auto"/>
            </w:tcBorders>
          </w:tcPr>
          <w:p w:rsidR="00E35DE7" w:rsidRPr="00A64AE1" w:rsidRDefault="00E35DE7" w:rsidP="00784EFE">
            <w:pPr>
              <w:ind w:firstLine="601"/>
              <w:jc w:val="both"/>
              <w:rPr>
                <w:sz w:val="24"/>
                <w:szCs w:val="24"/>
              </w:rPr>
            </w:pPr>
            <w:r w:rsidRPr="006812D3">
              <w:rPr>
                <w:color w:val="000000"/>
                <w:sz w:val="24"/>
                <w:szCs w:val="24"/>
              </w:rPr>
              <w:t xml:space="preserve">Гарантийный срок на выполненные работы должен составлять </w:t>
            </w:r>
            <w:r w:rsidRPr="00A64AE1">
              <w:rPr>
                <w:sz w:val="24"/>
                <w:szCs w:val="24"/>
              </w:rPr>
              <w:t>12 (двенадцать) месяцев с момента ввода в эксплуатацию оборудования.</w:t>
            </w:r>
          </w:p>
          <w:p w:rsidR="00E35DE7" w:rsidRPr="006812D3" w:rsidRDefault="00E35DE7" w:rsidP="00784EFE">
            <w:pPr>
              <w:ind w:firstLine="601"/>
              <w:jc w:val="both"/>
              <w:rPr>
                <w:color w:val="000000"/>
                <w:sz w:val="24"/>
                <w:szCs w:val="24"/>
              </w:rPr>
            </w:pPr>
            <w:r w:rsidRPr="006812D3">
              <w:rPr>
                <w:color w:val="000000"/>
                <w:sz w:val="24"/>
                <w:szCs w:val="24"/>
              </w:rPr>
              <w:t>Гарантии качества распространяются на все использованные при выполнении работ материалы и оборудование в течении гарантийного срока в соответствии с условиями договора.</w:t>
            </w:r>
          </w:p>
          <w:p w:rsidR="00E35DE7" w:rsidRPr="006812D3" w:rsidRDefault="00E35DE7" w:rsidP="00784EFE">
            <w:pPr>
              <w:ind w:firstLine="601"/>
              <w:jc w:val="both"/>
              <w:rPr>
                <w:color w:val="000000"/>
                <w:sz w:val="24"/>
                <w:szCs w:val="24"/>
              </w:rPr>
            </w:pPr>
            <w:r w:rsidRPr="006812D3">
              <w:rPr>
                <w:color w:val="000000"/>
                <w:sz w:val="24"/>
                <w:szCs w:val="24"/>
              </w:rPr>
              <w:t>Исполнитель обеспечивает за свой счет устранение и исправление всех неисправностей и дефектов, возникших вследствие</w:t>
            </w:r>
            <w:r w:rsidR="007467B8" w:rsidRPr="006812D3">
              <w:rPr>
                <w:color w:val="000000"/>
                <w:sz w:val="24"/>
                <w:szCs w:val="24"/>
              </w:rPr>
              <w:t xml:space="preserve"> некачественного </w:t>
            </w:r>
            <w:r w:rsidRPr="006812D3">
              <w:rPr>
                <w:color w:val="000000"/>
                <w:sz w:val="24"/>
                <w:szCs w:val="24"/>
              </w:rPr>
              <w:t xml:space="preserve">выполнения </w:t>
            </w:r>
            <w:r w:rsidR="007467B8" w:rsidRPr="006812D3">
              <w:rPr>
                <w:color w:val="000000"/>
                <w:sz w:val="24"/>
                <w:szCs w:val="24"/>
              </w:rPr>
              <w:t xml:space="preserve"> работ в согласованные с заказчиком сроки</w:t>
            </w:r>
          </w:p>
        </w:tc>
      </w:tr>
    </w:tbl>
    <w:p w:rsidR="004304BD" w:rsidRDefault="004304BD" w:rsidP="005B68BB">
      <w:pPr>
        <w:jc w:val="center"/>
        <w:outlineLvl w:val="0"/>
        <w:rPr>
          <w:color w:val="000000"/>
        </w:rPr>
      </w:pPr>
    </w:p>
    <w:p w:rsidR="008359F9" w:rsidRDefault="008359F9" w:rsidP="005B68BB">
      <w:pPr>
        <w:jc w:val="center"/>
        <w:outlineLvl w:val="0"/>
        <w:rPr>
          <w:color w:val="000000"/>
        </w:rPr>
      </w:pPr>
      <w:r w:rsidRPr="001F6931">
        <w:rPr>
          <w:color w:val="000000"/>
        </w:rPr>
        <w:t>РАЗДЕЛ 12. ТРЕБОВАНИЯ К БЕЗОПАСНОСТИ ВЫПОЛНЯЕМЫХ РАБОТ</w:t>
      </w:r>
    </w:p>
    <w:p w:rsidR="004464C8" w:rsidRDefault="004464C8" w:rsidP="005B68BB">
      <w:pPr>
        <w:jc w:val="center"/>
        <w:outlineLvl w:val="0"/>
        <w:rPr>
          <w:color w:val="000000"/>
        </w:rPr>
      </w:pPr>
    </w:p>
    <w:tbl>
      <w:tblPr>
        <w:tblStyle w:val="af0"/>
        <w:tblW w:w="0" w:type="auto"/>
        <w:tblInd w:w="108" w:type="dxa"/>
        <w:tblLook w:val="04A0"/>
      </w:tblPr>
      <w:tblGrid>
        <w:gridCol w:w="10773"/>
      </w:tblGrid>
      <w:tr w:rsidR="006812D3" w:rsidTr="00784EFE">
        <w:tc>
          <w:tcPr>
            <w:tcW w:w="10773" w:type="dxa"/>
          </w:tcPr>
          <w:p w:rsidR="006812D3" w:rsidRPr="003D4C12" w:rsidRDefault="006812D3" w:rsidP="006812D3">
            <w:pPr>
              <w:spacing w:line="276" w:lineRule="auto"/>
              <w:rPr>
                <w:color w:val="000000"/>
                <w:sz w:val="24"/>
                <w:szCs w:val="24"/>
              </w:rPr>
            </w:pPr>
            <w:r w:rsidRPr="003D4C12">
              <w:rPr>
                <w:color w:val="000000"/>
                <w:sz w:val="24"/>
                <w:szCs w:val="24"/>
              </w:rPr>
              <w:t>Подрядчик обязан выполнять требования по обеспечению производства строительно-монтажных работ согласно действующему законодательству РФ, регламентирующему производство работ, которые оказывают влияние на безопасность объектов капитального строительства, в том числе:</w:t>
            </w:r>
          </w:p>
          <w:p w:rsidR="006812D3" w:rsidRPr="003D4C12" w:rsidRDefault="006812D3" w:rsidP="006812D3">
            <w:pPr>
              <w:spacing w:line="276" w:lineRule="auto"/>
              <w:rPr>
                <w:color w:val="000000"/>
                <w:sz w:val="24"/>
                <w:szCs w:val="24"/>
              </w:rPr>
            </w:pPr>
            <w:r w:rsidRPr="003D4C12">
              <w:rPr>
                <w:color w:val="000000"/>
                <w:sz w:val="24"/>
                <w:szCs w:val="24"/>
              </w:rPr>
              <w:t>-</w:t>
            </w:r>
            <w:r w:rsidRPr="003D4C12">
              <w:rPr>
                <w:bCs/>
                <w:sz w:val="24"/>
                <w:szCs w:val="24"/>
              </w:rPr>
              <w:t>"Правил промышленной безопасности опасных производственных объектов, на которых используется оборудование, работающее под избыточным  давлением»;</w:t>
            </w:r>
          </w:p>
          <w:p w:rsidR="006812D3" w:rsidRPr="003D4C12" w:rsidRDefault="006812D3" w:rsidP="006812D3">
            <w:pPr>
              <w:pStyle w:val="ConsPlusNormal"/>
              <w:spacing w:line="276" w:lineRule="auto"/>
              <w:rPr>
                <w:rFonts w:ascii="Times New Roman" w:hAnsi="Times New Roman" w:cs="Times New Roman"/>
                <w:bCs/>
                <w:sz w:val="24"/>
                <w:szCs w:val="24"/>
              </w:rPr>
            </w:pPr>
            <w:r w:rsidRPr="003D4C12">
              <w:rPr>
                <w:rFonts w:ascii="Times New Roman" w:hAnsi="Times New Roman" w:cs="Times New Roman"/>
                <w:bCs/>
                <w:sz w:val="24"/>
                <w:szCs w:val="24"/>
              </w:rPr>
              <w:t>-  СНиП 3.05.03-85 «Тепловые сети»;</w:t>
            </w:r>
          </w:p>
          <w:p w:rsidR="006812D3" w:rsidRPr="003D4C12" w:rsidRDefault="006812D3" w:rsidP="006812D3">
            <w:pPr>
              <w:pStyle w:val="ConsPlusNormal"/>
              <w:spacing w:line="276" w:lineRule="auto"/>
              <w:rPr>
                <w:rFonts w:ascii="Times New Roman" w:hAnsi="Times New Roman" w:cs="Times New Roman"/>
                <w:bCs/>
                <w:sz w:val="24"/>
                <w:szCs w:val="24"/>
              </w:rPr>
            </w:pPr>
            <w:r w:rsidRPr="003D4C12">
              <w:rPr>
                <w:rFonts w:ascii="Times New Roman" w:hAnsi="Times New Roman" w:cs="Times New Roman"/>
                <w:bCs/>
                <w:sz w:val="24"/>
                <w:szCs w:val="24"/>
              </w:rPr>
              <w:t>- «Правила технической эксплуатации тепловых энергоустановок»;</w:t>
            </w:r>
          </w:p>
          <w:p w:rsidR="006812D3" w:rsidRPr="003D4C12" w:rsidRDefault="006812D3" w:rsidP="006812D3">
            <w:pPr>
              <w:pStyle w:val="ConsPlusNormal"/>
              <w:spacing w:line="276" w:lineRule="auto"/>
              <w:rPr>
                <w:rFonts w:ascii="Times New Roman" w:hAnsi="Times New Roman" w:cs="Times New Roman"/>
                <w:bCs/>
                <w:sz w:val="24"/>
                <w:szCs w:val="24"/>
              </w:rPr>
            </w:pPr>
            <w:r w:rsidRPr="003D4C12">
              <w:rPr>
                <w:rFonts w:ascii="Times New Roman" w:hAnsi="Times New Roman" w:cs="Times New Roman"/>
                <w:bCs/>
                <w:sz w:val="24"/>
                <w:szCs w:val="24"/>
              </w:rPr>
              <w:t>- «Правила технической эксплуатации электрических станций и сетей»;</w:t>
            </w:r>
          </w:p>
          <w:p w:rsidR="006812D3" w:rsidRPr="003D4C12" w:rsidRDefault="006812D3" w:rsidP="006812D3">
            <w:pPr>
              <w:pStyle w:val="ConsPlusNormal"/>
              <w:spacing w:line="276" w:lineRule="auto"/>
              <w:rPr>
                <w:rFonts w:ascii="Times New Roman" w:hAnsi="Times New Roman" w:cs="Times New Roman"/>
                <w:bCs/>
                <w:sz w:val="24"/>
                <w:szCs w:val="24"/>
              </w:rPr>
            </w:pPr>
            <w:r w:rsidRPr="003D4C12">
              <w:rPr>
                <w:rFonts w:ascii="Times New Roman" w:hAnsi="Times New Roman" w:cs="Times New Roman"/>
                <w:bCs/>
                <w:sz w:val="24"/>
                <w:szCs w:val="24"/>
              </w:rPr>
              <w:t>- РД 34.03.201-97 «Правила техники безопасности при эксплуатации тепломеханического оборудования электростанций и тепловых сетей»;</w:t>
            </w:r>
          </w:p>
          <w:p w:rsidR="006812D3" w:rsidRPr="003D4C12" w:rsidRDefault="006812D3" w:rsidP="006812D3">
            <w:pPr>
              <w:pStyle w:val="ConsPlusNormal"/>
              <w:spacing w:line="276" w:lineRule="auto"/>
              <w:rPr>
                <w:color w:val="000000"/>
                <w:sz w:val="24"/>
                <w:szCs w:val="24"/>
              </w:rPr>
            </w:pPr>
            <w:r w:rsidRPr="003D4C12">
              <w:rPr>
                <w:rFonts w:ascii="Times New Roman" w:hAnsi="Times New Roman" w:cs="Times New Roman"/>
                <w:bCs/>
                <w:sz w:val="24"/>
                <w:szCs w:val="24"/>
              </w:rPr>
              <w:t>- СП12-136-2002 Безопасность труда в строительстве. Решения по охране труда и промышленной безопасности в проектах организации строительства и проектах производства работ;</w:t>
            </w:r>
          </w:p>
          <w:p w:rsidR="006812D3" w:rsidRPr="003D4C12" w:rsidRDefault="006812D3" w:rsidP="006812D3">
            <w:pPr>
              <w:spacing w:line="276" w:lineRule="auto"/>
              <w:rPr>
                <w:color w:val="000000"/>
                <w:sz w:val="24"/>
                <w:szCs w:val="24"/>
              </w:rPr>
            </w:pPr>
            <w:r w:rsidRPr="003D4C12">
              <w:rPr>
                <w:color w:val="000000"/>
                <w:sz w:val="24"/>
                <w:szCs w:val="24"/>
              </w:rPr>
              <w:t>- СНиП 12-03-2001 «Безопасность труда в строительстве» часть1.</w:t>
            </w:r>
          </w:p>
          <w:p w:rsidR="006812D3" w:rsidRPr="003D4C12" w:rsidRDefault="006812D3" w:rsidP="006812D3">
            <w:pPr>
              <w:spacing w:line="276" w:lineRule="auto"/>
              <w:rPr>
                <w:color w:val="000000"/>
                <w:sz w:val="24"/>
                <w:szCs w:val="24"/>
              </w:rPr>
            </w:pPr>
            <w:r w:rsidRPr="003D4C12">
              <w:rPr>
                <w:color w:val="000000"/>
                <w:sz w:val="24"/>
                <w:szCs w:val="24"/>
              </w:rPr>
              <w:t>- СНиП 12-03-2001 «Безопасность труда в строительстве» часть 2.</w:t>
            </w:r>
          </w:p>
          <w:p w:rsidR="006812D3" w:rsidRPr="003D4C12" w:rsidRDefault="006812D3" w:rsidP="006812D3">
            <w:pPr>
              <w:spacing w:line="276" w:lineRule="auto"/>
              <w:rPr>
                <w:color w:val="000000"/>
                <w:sz w:val="24"/>
                <w:szCs w:val="24"/>
              </w:rPr>
            </w:pPr>
            <w:r w:rsidRPr="003D4C12">
              <w:rPr>
                <w:color w:val="000000"/>
                <w:sz w:val="24"/>
                <w:szCs w:val="24"/>
              </w:rPr>
              <w:lastRenderedPageBreak/>
              <w:t>- ППБ 051-86 «Правила пожарной безопасности при производстве строительно-монтажных работ».</w:t>
            </w:r>
          </w:p>
          <w:p w:rsidR="006812D3" w:rsidRPr="003D4C12" w:rsidRDefault="006812D3" w:rsidP="00784EFE">
            <w:pPr>
              <w:pStyle w:val="ConsPlusTitle"/>
              <w:spacing w:line="276" w:lineRule="auto"/>
              <w:rPr>
                <w:color w:val="000000"/>
              </w:rPr>
            </w:pPr>
            <w:r w:rsidRPr="003D4C12">
              <w:rPr>
                <w:rFonts w:ascii="Times New Roman" w:hAnsi="Times New Roman" w:cs="Times New Roman"/>
                <w:b w:val="0"/>
                <w:bCs w:val="0"/>
                <w:color w:val="000000"/>
                <w:sz w:val="24"/>
                <w:szCs w:val="24"/>
              </w:rPr>
              <w:t>- РД-11-02-2006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w:t>
            </w:r>
          </w:p>
        </w:tc>
      </w:tr>
    </w:tbl>
    <w:p w:rsidR="008359F9" w:rsidRDefault="008359F9" w:rsidP="008359F9">
      <w:pPr>
        <w:jc w:val="center"/>
        <w:rPr>
          <w:color w:val="000000"/>
        </w:rPr>
      </w:pPr>
    </w:p>
    <w:p w:rsidR="004464C8" w:rsidRPr="001F6931" w:rsidRDefault="004464C8" w:rsidP="004464C8">
      <w:pPr>
        <w:jc w:val="center"/>
        <w:rPr>
          <w:color w:val="000000"/>
        </w:rPr>
      </w:pPr>
      <w:r w:rsidRPr="001F6931">
        <w:rPr>
          <w:color w:val="000000"/>
        </w:rPr>
        <w:t>РАЗДЕЛ 13. ТРЕБОВАНИЯ К РЕЗУЛЬТАТАМ РАБОТ И ПОРЯДКУ ПРИЕМКИ</w:t>
      </w:r>
    </w:p>
    <w:p w:rsidR="004464C8" w:rsidRDefault="004464C8" w:rsidP="004464C8">
      <w:pPr>
        <w:rPr>
          <w:color w:val="000000"/>
        </w:rPr>
      </w:pPr>
    </w:p>
    <w:tbl>
      <w:tblPr>
        <w:tblpPr w:leftFromText="180" w:rightFromText="180" w:vertAnchor="text" w:horzAnchor="margin" w:tblpY="1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773"/>
      </w:tblGrid>
      <w:tr w:rsidR="004464C8" w:rsidRPr="00126C04" w:rsidTr="004464C8">
        <w:trPr>
          <w:trHeight w:val="5944"/>
        </w:trPr>
        <w:tc>
          <w:tcPr>
            <w:tcW w:w="10773" w:type="dxa"/>
            <w:tcBorders>
              <w:top w:val="single" w:sz="4" w:space="0" w:color="auto"/>
              <w:left w:val="single" w:sz="4" w:space="0" w:color="auto"/>
              <w:bottom w:val="single" w:sz="4" w:space="0" w:color="auto"/>
              <w:right w:val="single" w:sz="4" w:space="0" w:color="auto"/>
            </w:tcBorders>
          </w:tcPr>
          <w:p w:rsidR="004464C8" w:rsidRPr="00126C04" w:rsidRDefault="004464C8" w:rsidP="004464C8">
            <w:pPr>
              <w:jc w:val="both"/>
              <w:rPr>
                <w:iCs/>
                <w:color w:val="000000"/>
                <w:sz w:val="24"/>
                <w:szCs w:val="24"/>
              </w:rPr>
            </w:pPr>
          </w:p>
          <w:p w:rsidR="004464C8" w:rsidRPr="00126C04" w:rsidRDefault="004464C8" w:rsidP="004464C8">
            <w:pPr>
              <w:pStyle w:val="ConsNormal"/>
              <w:widowControl/>
              <w:ind w:right="0" w:firstLine="601"/>
              <w:jc w:val="both"/>
              <w:rPr>
                <w:rFonts w:ascii="Times New Roman" w:hAnsi="Times New Roman" w:cs="Times New Roman"/>
                <w:sz w:val="24"/>
                <w:szCs w:val="24"/>
              </w:rPr>
            </w:pPr>
            <w:r w:rsidRPr="00126C04">
              <w:rPr>
                <w:rFonts w:ascii="Times New Roman" w:hAnsi="Times New Roman" w:cs="Times New Roman"/>
                <w:sz w:val="24"/>
                <w:szCs w:val="24"/>
              </w:rPr>
              <w:t>13.1. Подрядчик выполняет и сдает работы Заказчику поэтапно</w:t>
            </w:r>
            <w:r w:rsidR="00F05FEC" w:rsidRPr="00126C04">
              <w:rPr>
                <w:rFonts w:ascii="Times New Roman" w:hAnsi="Times New Roman" w:cs="Times New Roman"/>
                <w:sz w:val="24"/>
                <w:szCs w:val="24"/>
              </w:rPr>
              <w:t xml:space="preserve"> в соответствии с графиком выполнения работ.</w:t>
            </w:r>
          </w:p>
          <w:p w:rsidR="004464C8" w:rsidRPr="00126C04" w:rsidRDefault="004464C8" w:rsidP="004464C8">
            <w:pPr>
              <w:pStyle w:val="ConsNormal"/>
              <w:widowControl/>
              <w:ind w:right="0" w:firstLine="601"/>
              <w:jc w:val="both"/>
              <w:rPr>
                <w:rFonts w:ascii="Times New Roman" w:hAnsi="Times New Roman" w:cs="Times New Roman"/>
                <w:sz w:val="24"/>
                <w:szCs w:val="24"/>
              </w:rPr>
            </w:pPr>
            <w:r w:rsidRPr="00126C04">
              <w:rPr>
                <w:rFonts w:ascii="Times New Roman" w:hAnsi="Times New Roman" w:cs="Times New Roman"/>
                <w:sz w:val="24"/>
                <w:szCs w:val="24"/>
              </w:rPr>
              <w:t xml:space="preserve">13.2. Ежемесячно, не позднее </w:t>
            </w:r>
            <w:r w:rsidR="00EE1C9A" w:rsidRPr="00126C04">
              <w:rPr>
                <w:rFonts w:ascii="Times New Roman" w:hAnsi="Times New Roman" w:cs="Times New Roman"/>
                <w:sz w:val="24"/>
                <w:szCs w:val="24"/>
              </w:rPr>
              <w:t>5</w:t>
            </w:r>
            <w:r w:rsidRPr="00126C04">
              <w:rPr>
                <w:rFonts w:ascii="Times New Roman" w:hAnsi="Times New Roman" w:cs="Times New Roman"/>
                <w:sz w:val="24"/>
                <w:szCs w:val="24"/>
              </w:rPr>
              <w:t xml:space="preserve"> (</w:t>
            </w:r>
            <w:r w:rsidR="00EE1C9A" w:rsidRPr="00126C04">
              <w:rPr>
                <w:rFonts w:ascii="Times New Roman" w:hAnsi="Times New Roman" w:cs="Times New Roman"/>
                <w:sz w:val="24"/>
                <w:szCs w:val="24"/>
              </w:rPr>
              <w:t>пятого</w:t>
            </w:r>
            <w:r w:rsidRPr="00126C04">
              <w:rPr>
                <w:rFonts w:ascii="Times New Roman" w:hAnsi="Times New Roman" w:cs="Times New Roman"/>
                <w:sz w:val="24"/>
                <w:szCs w:val="24"/>
              </w:rPr>
              <w:t>) числа месяца, следующего за отчетным месяцем в котором были выполнены работы, по результатам выполнения в соответствующем отчетном месяце работ Подрядчик предоставляет Заказчику:</w:t>
            </w:r>
          </w:p>
          <w:p w:rsidR="004464C8" w:rsidRPr="00126C04" w:rsidRDefault="004464C8" w:rsidP="004464C8">
            <w:pPr>
              <w:pStyle w:val="ConsNormal"/>
              <w:widowControl/>
              <w:ind w:right="0" w:firstLine="601"/>
              <w:jc w:val="both"/>
              <w:rPr>
                <w:rFonts w:ascii="Times New Roman" w:hAnsi="Times New Roman" w:cs="Times New Roman"/>
                <w:sz w:val="24"/>
                <w:szCs w:val="24"/>
              </w:rPr>
            </w:pPr>
            <w:r w:rsidRPr="00126C04">
              <w:rPr>
                <w:rFonts w:ascii="Times New Roman" w:hAnsi="Times New Roman" w:cs="Times New Roman"/>
                <w:sz w:val="24"/>
                <w:szCs w:val="24"/>
              </w:rPr>
              <w:t>13.2.1. Документы,</w:t>
            </w:r>
            <w:bookmarkStart w:id="0" w:name="_GoBack"/>
            <w:bookmarkEnd w:id="0"/>
            <w:r w:rsidRPr="00126C04">
              <w:rPr>
                <w:rFonts w:ascii="Times New Roman" w:hAnsi="Times New Roman" w:cs="Times New Roman"/>
                <w:sz w:val="24"/>
                <w:szCs w:val="24"/>
              </w:rPr>
              <w:t xml:space="preserve"> подтверждающие факт выполнения работ (Акт о приемке выполненных работ по форме № КС-2, Справку о стоимости работ по форме № КС-3).</w:t>
            </w:r>
          </w:p>
          <w:p w:rsidR="004464C8" w:rsidRPr="00126C04" w:rsidRDefault="004464C8" w:rsidP="004464C8">
            <w:pPr>
              <w:pStyle w:val="ConsNormal"/>
              <w:widowControl/>
              <w:ind w:right="0" w:firstLine="601"/>
              <w:jc w:val="both"/>
              <w:rPr>
                <w:rFonts w:ascii="Times New Roman" w:hAnsi="Times New Roman" w:cs="Times New Roman"/>
                <w:sz w:val="24"/>
                <w:szCs w:val="24"/>
              </w:rPr>
            </w:pPr>
            <w:r w:rsidRPr="00126C04">
              <w:rPr>
                <w:rFonts w:ascii="Times New Roman" w:hAnsi="Times New Roman" w:cs="Times New Roman"/>
                <w:sz w:val="24"/>
                <w:szCs w:val="24"/>
              </w:rPr>
              <w:t>13.2.2. Соответствующие Счета на оплату выполненных работ.</w:t>
            </w:r>
          </w:p>
          <w:p w:rsidR="004464C8" w:rsidRPr="00126C04" w:rsidRDefault="004464C8" w:rsidP="004464C8">
            <w:pPr>
              <w:pStyle w:val="ConsNormal"/>
              <w:widowControl/>
              <w:ind w:right="0" w:firstLine="601"/>
              <w:jc w:val="both"/>
              <w:rPr>
                <w:rFonts w:ascii="Times New Roman" w:hAnsi="Times New Roman" w:cs="Times New Roman"/>
                <w:sz w:val="24"/>
                <w:szCs w:val="24"/>
              </w:rPr>
            </w:pPr>
            <w:r w:rsidRPr="00126C04">
              <w:rPr>
                <w:rFonts w:ascii="Times New Roman" w:hAnsi="Times New Roman" w:cs="Times New Roman"/>
                <w:sz w:val="24"/>
                <w:szCs w:val="24"/>
              </w:rPr>
              <w:t xml:space="preserve">13.2.3. Соответствующие Счета-фактуры. </w:t>
            </w:r>
          </w:p>
          <w:p w:rsidR="004464C8" w:rsidRPr="00126C04" w:rsidRDefault="004464C8" w:rsidP="004464C8">
            <w:pPr>
              <w:pStyle w:val="ConsNormal"/>
              <w:widowControl/>
              <w:ind w:right="0" w:firstLine="601"/>
              <w:jc w:val="both"/>
              <w:rPr>
                <w:rFonts w:ascii="Times New Roman" w:hAnsi="Times New Roman" w:cs="Times New Roman"/>
                <w:sz w:val="24"/>
                <w:szCs w:val="24"/>
              </w:rPr>
            </w:pPr>
            <w:r w:rsidRPr="00126C04">
              <w:rPr>
                <w:rFonts w:ascii="Times New Roman" w:hAnsi="Times New Roman" w:cs="Times New Roman"/>
                <w:sz w:val="24"/>
                <w:szCs w:val="24"/>
              </w:rPr>
              <w:t>13.3.</w:t>
            </w:r>
            <w:r w:rsidRPr="00126C04">
              <w:rPr>
                <w:rFonts w:ascii="Times New Roman" w:hAnsi="Times New Roman" w:cs="Times New Roman"/>
                <w:sz w:val="24"/>
                <w:szCs w:val="24"/>
              </w:rPr>
              <w:tab/>
              <w:t>Заказчик назначает приказом своих представителей, которые от его имени совместно с представителями Подрядчика осуществляют приемку результатов выполненной работы (за соответствующий отчетный месяц) по Актам установленной формы.</w:t>
            </w:r>
          </w:p>
          <w:p w:rsidR="004464C8" w:rsidRPr="00126C04" w:rsidRDefault="004464C8" w:rsidP="004464C8">
            <w:pPr>
              <w:pStyle w:val="af2"/>
              <w:keepNext w:val="0"/>
              <w:keepLines w:val="0"/>
              <w:suppressLineNumbers w:val="0"/>
              <w:ind w:firstLine="601"/>
              <w:rPr>
                <w:sz w:val="24"/>
                <w:szCs w:val="24"/>
              </w:rPr>
            </w:pPr>
            <w:r w:rsidRPr="00126C04">
              <w:rPr>
                <w:sz w:val="24"/>
                <w:szCs w:val="24"/>
              </w:rPr>
              <w:t>13.4.</w:t>
            </w:r>
            <w:r w:rsidRPr="00126C04">
              <w:rPr>
                <w:sz w:val="24"/>
                <w:szCs w:val="24"/>
              </w:rPr>
              <w:tab/>
              <w:t>Приемка результатов выполненных работ осуществляется комиссией, назначаемой Заказчиком в соответствии с действующим законодательством РФ.</w:t>
            </w:r>
          </w:p>
          <w:p w:rsidR="004464C8" w:rsidRPr="00126C04" w:rsidRDefault="004464C8" w:rsidP="004464C8">
            <w:pPr>
              <w:pStyle w:val="af2"/>
              <w:keepNext w:val="0"/>
              <w:keepLines w:val="0"/>
              <w:suppressLineNumbers w:val="0"/>
              <w:ind w:firstLine="601"/>
              <w:rPr>
                <w:sz w:val="24"/>
                <w:szCs w:val="24"/>
              </w:rPr>
            </w:pPr>
            <w:r w:rsidRPr="00126C04">
              <w:rPr>
                <w:sz w:val="24"/>
                <w:szCs w:val="24"/>
              </w:rPr>
              <w:t>13.5.</w:t>
            </w:r>
            <w:r w:rsidRPr="00126C04">
              <w:rPr>
                <w:sz w:val="24"/>
                <w:szCs w:val="24"/>
              </w:rPr>
              <w:tab/>
              <w:t>Подрядчик передает Заказчику за 5 (пять) рабочих дней до начала приемки результата работы 1 (один) экземпляр исполнительной документации. Документация передается по перечню, переданному Заказчиком Подрядчику в соответствии с обязательствами Подрядчика по настоящему Договору, с письменным подтверждением соответствия переданной документации, фактически выполненным работам.</w:t>
            </w:r>
          </w:p>
          <w:p w:rsidR="004464C8" w:rsidRPr="00126C04" w:rsidRDefault="004464C8" w:rsidP="004464C8">
            <w:pPr>
              <w:pStyle w:val="af2"/>
              <w:keepNext w:val="0"/>
              <w:keepLines w:val="0"/>
              <w:suppressLineNumbers w:val="0"/>
              <w:ind w:firstLine="601"/>
              <w:rPr>
                <w:sz w:val="24"/>
                <w:szCs w:val="24"/>
              </w:rPr>
            </w:pPr>
            <w:r w:rsidRPr="00126C04">
              <w:rPr>
                <w:sz w:val="24"/>
                <w:szCs w:val="24"/>
              </w:rPr>
              <w:t>13.6.</w:t>
            </w:r>
            <w:r w:rsidRPr="00126C04">
              <w:rPr>
                <w:sz w:val="24"/>
                <w:szCs w:val="24"/>
              </w:rPr>
              <w:tab/>
              <w:t>При сдаче каждого результата работы Заказчику, Подрядчик обязан сообщить ему о требованиях, которые необходимо соблюдать для эффективного и безопасного использования результатов работы, а также о возможных для самого Заказчика и других лиц последствиях несоблюдения соответствующих требований.</w:t>
            </w:r>
          </w:p>
          <w:p w:rsidR="004464C8" w:rsidRPr="00126C04" w:rsidRDefault="004464C8" w:rsidP="004464C8">
            <w:pPr>
              <w:pStyle w:val="af2"/>
              <w:keepNext w:val="0"/>
              <w:keepLines w:val="0"/>
              <w:suppressLineNumbers w:val="0"/>
              <w:ind w:firstLine="601"/>
              <w:rPr>
                <w:sz w:val="24"/>
                <w:szCs w:val="24"/>
              </w:rPr>
            </w:pPr>
            <w:r w:rsidRPr="00126C04">
              <w:rPr>
                <w:sz w:val="24"/>
                <w:szCs w:val="24"/>
              </w:rPr>
              <w:t>13.7.</w:t>
            </w:r>
            <w:r w:rsidRPr="00126C04">
              <w:rPr>
                <w:sz w:val="24"/>
                <w:szCs w:val="24"/>
              </w:rPr>
              <w:tab/>
              <w:t>Заказчик обязан подписать соответствующий Акт о приемке выполненных работ по форме № КС-2, Справку о стоимости работ по форме № КС-3, или подготовить в течение 10 (десяти) рабочих дней, мотивированный письменный отказ от подписания с указанием  недостатков выполненных Подрядчиком работ и разумных сроков их исправления, предлагаемых Заказчиком.</w:t>
            </w:r>
          </w:p>
          <w:p w:rsidR="004464C8" w:rsidRPr="00126C04" w:rsidRDefault="004464C8" w:rsidP="004464C8">
            <w:pPr>
              <w:pStyle w:val="af2"/>
              <w:keepNext w:val="0"/>
              <w:keepLines w:val="0"/>
              <w:suppressLineNumbers w:val="0"/>
              <w:ind w:firstLine="601"/>
              <w:rPr>
                <w:sz w:val="24"/>
                <w:szCs w:val="24"/>
              </w:rPr>
            </w:pPr>
            <w:r w:rsidRPr="00126C04">
              <w:rPr>
                <w:sz w:val="24"/>
                <w:szCs w:val="24"/>
              </w:rPr>
              <w:t>13.8. При этом результат выполненных работ должен соответствовать действующим Техническим регламентам.</w:t>
            </w:r>
          </w:p>
          <w:p w:rsidR="004464C8" w:rsidRPr="00126C04" w:rsidRDefault="004464C8" w:rsidP="004464C8">
            <w:pPr>
              <w:pStyle w:val="af2"/>
              <w:keepNext w:val="0"/>
              <w:keepLines w:val="0"/>
              <w:suppressLineNumbers w:val="0"/>
              <w:ind w:firstLine="601"/>
              <w:rPr>
                <w:sz w:val="24"/>
                <w:szCs w:val="24"/>
              </w:rPr>
            </w:pPr>
            <w:r w:rsidRPr="00126C04">
              <w:rPr>
                <w:sz w:val="24"/>
                <w:szCs w:val="24"/>
              </w:rPr>
              <w:t>13.9. Предельный срок обнаружения недостатков результата выполненных работ составляет 5 (пять) лет.</w:t>
            </w:r>
          </w:p>
          <w:p w:rsidR="004464C8" w:rsidRPr="00126C04" w:rsidRDefault="004464C8" w:rsidP="004464C8">
            <w:pPr>
              <w:ind w:firstLine="601"/>
              <w:jc w:val="both"/>
              <w:rPr>
                <w:sz w:val="24"/>
                <w:szCs w:val="24"/>
              </w:rPr>
            </w:pPr>
            <w:r w:rsidRPr="00126C04">
              <w:rPr>
                <w:sz w:val="24"/>
                <w:szCs w:val="24"/>
              </w:rPr>
              <w:t>13.10. Окончательная приемка всего объема работ осуществляется:</w:t>
            </w:r>
          </w:p>
          <w:p w:rsidR="004464C8" w:rsidRPr="00126C04" w:rsidRDefault="004464C8" w:rsidP="004464C8">
            <w:pPr>
              <w:ind w:firstLine="601"/>
              <w:jc w:val="both"/>
              <w:rPr>
                <w:sz w:val="24"/>
                <w:szCs w:val="24"/>
              </w:rPr>
            </w:pPr>
            <w:r w:rsidRPr="00126C04">
              <w:rPr>
                <w:sz w:val="24"/>
                <w:szCs w:val="24"/>
              </w:rPr>
              <w:t xml:space="preserve">- при подписании Акта приемки законченного строительством объекта </w:t>
            </w:r>
            <w:r w:rsidR="003C6406" w:rsidRPr="00126C04">
              <w:rPr>
                <w:sz w:val="24"/>
                <w:szCs w:val="24"/>
              </w:rPr>
              <w:t>(</w:t>
            </w:r>
            <w:r w:rsidRPr="00126C04">
              <w:rPr>
                <w:sz w:val="24"/>
                <w:szCs w:val="24"/>
              </w:rPr>
              <w:t>по форме № КС-14) уполномоченными представителями Заказчика и Подрядчика.</w:t>
            </w:r>
          </w:p>
          <w:p w:rsidR="004464C8" w:rsidRPr="00126C04" w:rsidRDefault="004464C8" w:rsidP="004464C8">
            <w:pPr>
              <w:ind w:firstLine="601"/>
              <w:jc w:val="both"/>
              <w:rPr>
                <w:sz w:val="24"/>
                <w:szCs w:val="24"/>
              </w:rPr>
            </w:pPr>
            <w:r w:rsidRPr="00126C04">
              <w:rPr>
                <w:sz w:val="24"/>
                <w:szCs w:val="24"/>
              </w:rPr>
              <w:t>- передач</w:t>
            </w:r>
            <w:r w:rsidR="00202964" w:rsidRPr="00126C04">
              <w:rPr>
                <w:sz w:val="24"/>
                <w:szCs w:val="24"/>
              </w:rPr>
              <w:t>е</w:t>
            </w:r>
            <w:r w:rsidRPr="00126C04">
              <w:rPr>
                <w:sz w:val="24"/>
                <w:szCs w:val="24"/>
              </w:rPr>
              <w:t xml:space="preserve"> исполнительной документации Заказчику в двух экземплярах.</w:t>
            </w:r>
          </w:p>
          <w:p w:rsidR="004464C8" w:rsidRPr="00126C04" w:rsidRDefault="004464C8" w:rsidP="004464C8">
            <w:pPr>
              <w:ind w:firstLine="601"/>
              <w:jc w:val="both"/>
              <w:rPr>
                <w:sz w:val="24"/>
                <w:szCs w:val="24"/>
              </w:rPr>
            </w:pPr>
            <w:r w:rsidRPr="00126C04">
              <w:rPr>
                <w:sz w:val="24"/>
                <w:szCs w:val="24"/>
              </w:rPr>
              <w:t>13.11.</w:t>
            </w:r>
            <w:r w:rsidRPr="00126C04">
              <w:rPr>
                <w:sz w:val="24"/>
                <w:szCs w:val="24"/>
              </w:rPr>
              <w:tab/>
              <w:t>С момента начала работ и до их завершения по каждому объекту Подрядчик ведет журнал производства работ на русском языке по форме № КС-6 в соответствии с РД-11-05-2007. Каждая запись в журнале подписывается полномочным представителем Подрядчика.</w:t>
            </w:r>
          </w:p>
          <w:p w:rsidR="004464C8" w:rsidRPr="00126C04" w:rsidRDefault="004464C8" w:rsidP="004464C8">
            <w:pPr>
              <w:ind w:firstLine="601"/>
              <w:jc w:val="both"/>
              <w:rPr>
                <w:sz w:val="24"/>
                <w:szCs w:val="24"/>
              </w:rPr>
            </w:pPr>
            <w:r w:rsidRPr="00126C04">
              <w:rPr>
                <w:sz w:val="24"/>
                <w:szCs w:val="24"/>
              </w:rPr>
              <w:t>Общий журнал работ и журнал специальных работ Заказчик передает Подрядчику до начала производства работ. Оформление общего журнала работ и необходимость оформления журнала специальных работ определены «Порядком ведения общего и (или) специального журнала учета выполнения работ при строительстве, реконструкции, капитальном ремонте объектов капит</w:t>
            </w:r>
            <w:r w:rsidR="00375AA0" w:rsidRPr="00126C04">
              <w:rPr>
                <w:sz w:val="24"/>
                <w:szCs w:val="24"/>
              </w:rPr>
              <w:t>а</w:t>
            </w:r>
            <w:r w:rsidRPr="00126C04">
              <w:rPr>
                <w:sz w:val="24"/>
                <w:szCs w:val="24"/>
              </w:rPr>
              <w:t>льного строительства»  РД-11-05-2007</w:t>
            </w:r>
          </w:p>
          <w:p w:rsidR="004464C8" w:rsidRPr="00126C04" w:rsidRDefault="004464C8" w:rsidP="004464C8">
            <w:pPr>
              <w:ind w:firstLine="601"/>
              <w:jc w:val="both"/>
              <w:rPr>
                <w:sz w:val="24"/>
                <w:szCs w:val="24"/>
              </w:rPr>
            </w:pPr>
            <w:r w:rsidRPr="00126C04">
              <w:rPr>
                <w:sz w:val="24"/>
                <w:szCs w:val="24"/>
              </w:rPr>
              <w:t>13.12.</w:t>
            </w:r>
            <w:r w:rsidRPr="00126C04">
              <w:rPr>
                <w:sz w:val="24"/>
                <w:szCs w:val="24"/>
              </w:rPr>
              <w:tab/>
              <w:t xml:space="preserve">Если Заказчик не удовлетворен ходом и качеством работ, применяемых материалов или </w:t>
            </w:r>
            <w:r w:rsidRPr="00126C04">
              <w:rPr>
                <w:sz w:val="24"/>
                <w:szCs w:val="24"/>
              </w:rPr>
              <w:lastRenderedPageBreak/>
              <w:t>записями Подрядчика, то он вправе изложить свое обоснованное мнение в журнале производства работ с указанием срока устранения допущенных отклонений. Подрядчик в течение указанного срока исполняет указания представителя Заказчика и затем обязан сделать отметку об исполнении в журнале производства работ.</w:t>
            </w:r>
          </w:p>
          <w:p w:rsidR="004464C8" w:rsidRPr="00126C04" w:rsidRDefault="004464C8" w:rsidP="004464C8">
            <w:pPr>
              <w:ind w:firstLine="601"/>
              <w:jc w:val="both"/>
              <w:rPr>
                <w:sz w:val="24"/>
                <w:szCs w:val="24"/>
              </w:rPr>
            </w:pPr>
            <w:r w:rsidRPr="00126C04">
              <w:rPr>
                <w:sz w:val="24"/>
                <w:szCs w:val="24"/>
              </w:rPr>
              <w:t>13.13. Скрытые работы:</w:t>
            </w:r>
          </w:p>
          <w:p w:rsidR="004464C8" w:rsidRPr="00126C04" w:rsidRDefault="004464C8" w:rsidP="004464C8">
            <w:pPr>
              <w:pStyle w:val="af2"/>
              <w:keepNext w:val="0"/>
              <w:keepLines w:val="0"/>
              <w:suppressLineNumbers w:val="0"/>
              <w:ind w:firstLine="601"/>
              <w:rPr>
                <w:sz w:val="24"/>
                <w:szCs w:val="24"/>
              </w:rPr>
            </w:pPr>
            <w:r w:rsidRPr="00126C04">
              <w:rPr>
                <w:sz w:val="24"/>
                <w:szCs w:val="24"/>
              </w:rPr>
              <w:t>13.13.1. Работы, подлежащие закрытию, должны приниматься представителем Заказчика, уполномоченным на это соответствующим документом.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за 3 (три) рабочих дня до даты приемки,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7 (семь) рабочих дней до начала проведения этой приемки. Если своевременно уведомленный представитель Заказчика не явится к указанному сроку проведения промежуточной приемки выполненных работ, подлежащих закрытию, ответственных конструкций и систем, то Подрядчик составляет односторонний Акт и считает работы принятыми. При этом ответственность за качество выполненных работ с Подрядчика не снимается. Вскрытие работ в этом случае по требованию Заказчика производится за его счет. Если Заказчик был уведомлен позже срока, указанного в настоящем пункте Договора, то вскрытие работ в этом случае производится за счет Подрядчика. Датой уведомления считается дата получения Заказчиком соответствующей информации.</w:t>
            </w:r>
          </w:p>
          <w:p w:rsidR="004464C8" w:rsidRPr="00126C04" w:rsidRDefault="004464C8" w:rsidP="004464C8">
            <w:pPr>
              <w:pStyle w:val="af2"/>
              <w:keepNext w:val="0"/>
              <w:keepLines w:val="0"/>
              <w:suppressLineNumbers w:val="0"/>
              <w:ind w:firstLine="601"/>
              <w:rPr>
                <w:sz w:val="24"/>
                <w:szCs w:val="24"/>
              </w:rPr>
            </w:pPr>
            <w:r w:rsidRPr="00126C04">
              <w:rPr>
                <w:sz w:val="24"/>
                <w:szCs w:val="24"/>
              </w:rPr>
              <w:t>13.13.2. В случае, если представителем Заказчика внесены в журнал производства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4464C8" w:rsidRPr="00126C04" w:rsidRDefault="004464C8" w:rsidP="004464C8">
            <w:pPr>
              <w:pStyle w:val="af2"/>
              <w:keepNext w:val="0"/>
              <w:keepLines w:val="0"/>
              <w:suppressLineNumbers w:val="0"/>
              <w:ind w:firstLine="601"/>
              <w:rPr>
                <w:sz w:val="24"/>
                <w:szCs w:val="24"/>
              </w:rPr>
            </w:pPr>
            <w:r w:rsidRPr="00126C04">
              <w:rPr>
                <w:sz w:val="24"/>
                <w:szCs w:val="24"/>
              </w:rPr>
              <w:t xml:space="preserve">13.13.3. Готовность принимаемых ответственных конструкций, скрытых работ и систем подтверждается актами освидетельствования конструкций и скрытых работ  каждой системы в отдельности, подписанными представителями Заказчика и Подрядчика. </w:t>
            </w:r>
          </w:p>
          <w:p w:rsidR="003C6406" w:rsidRPr="00126C04" w:rsidRDefault="003C6406" w:rsidP="003C6406">
            <w:pPr>
              <w:ind w:firstLine="567"/>
              <w:jc w:val="both"/>
              <w:rPr>
                <w:iCs/>
                <w:color w:val="000000"/>
                <w:sz w:val="24"/>
                <w:szCs w:val="24"/>
              </w:rPr>
            </w:pPr>
            <w:r w:rsidRPr="00126C04">
              <w:rPr>
                <w:color w:val="000000"/>
                <w:sz w:val="24"/>
                <w:szCs w:val="24"/>
              </w:rPr>
              <w:t xml:space="preserve">13.14. </w:t>
            </w:r>
            <w:r w:rsidRPr="00126C04">
              <w:rPr>
                <w:iCs/>
                <w:color w:val="000000"/>
                <w:sz w:val="24"/>
                <w:szCs w:val="24"/>
              </w:rPr>
              <w:t>В случае несоответствия результатов работы техническому заданию Сторонами составляется двухсторонний акт с указанием дефектов и перечнем необходимых доработок. По требованию Заказчика Исполнитель обязан провести необходимые исправления без дополнительной оплаты в пределах договорной цены в согласованные в акте сроки.</w:t>
            </w:r>
          </w:p>
          <w:p w:rsidR="003C6406" w:rsidRPr="00126C04" w:rsidRDefault="003C6406" w:rsidP="003C6406">
            <w:pPr>
              <w:ind w:firstLine="567"/>
              <w:jc w:val="both"/>
              <w:rPr>
                <w:iCs/>
                <w:color w:val="000000"/>
                <w:sz w:val="24"/>
                <w:szCs w:val="24"/>
              </w:rPr>
            </w:pPr>
            <w:r w:rsidRPr="00126C04">
              <w:rPr>
                <w:iCs/>
                <w:color w:val="000000"/>
                <w:sz w:val="24"/>
                <w:szCs w:val="24"/>
              </w:rPr>
              <w:t>13.15. Если при приемке работ, будет выявлена необходимость проведения доработок или изменения отдельных условий технического задания, то по требованию Заказчика эти работы производятся по дополнительному соглашению с указанием срока их выполнения и стоимости.</w:t>
            </w:r>
          </w:p>
          <w:p w:rsidR="003C6406" w:rsidRPr="00126C04" w:rsidRDefault="003C6406" w:rsidP="003C6406">
            <w:pPr>
              <w:pStyle w:val="af2"/>
              <w:keepNext w:val="0"/>
              <w:keepLines w:val="0"/>
              <w:suppressLineNumbers w:val="0"/>
              <w:ind w:firstLine="601"/>
              <w:rPr>
                <w:sz w:val="24"/>
                <w:szCs w:val="24"/>
              </w:rPr>
            </w:pPr>
            <w:r w:rsidRPr="00126C04">
              <w:rPr>
                <w:iCs/>
                <w:color w:val="000000"/>
                <w:sz w:val="24"/>
                <w:szCs w:val="24"/>
              </w:rPr>
              <w:t>13.16. Если в процессе выполнения работы выясняется неизбежность получения отрицательного результата или нецелесообразность дальнейшего проведения работы, Исполнитель обязан, поставив в известность Заказчика, в 5-дневный срок после приостановления работ. В этом случае Стороны обязаны в 10-дневный срок, со дня получения Заказчика уведомления о приостановке работ, рассмотреть вопрос о целесообразности</w:t>
            </w:r>
          </w:p>
        </w:tc>
      </w:tr>
    </w:tbl>
    <w:p w:rsidR="008359F9" w:rsidRPr="00126C04" w:rsidRDefault="008359F9" w:rsidP="008359F9">
      <w:pPr>
        <w:jc w:val="both"/>
        <w:rPr>
          <w:color w:val="000000"/>
        </w:rPr>
      </w:pPr>
    </w:p>
    <w:p w:rsidR="008359F9" w:rsidRPr="001F6931" w:rsidRDefault="008359F9" w:rsidP="00A103E6">
      <w:pPr>
        <w:jc w:val="center"/>
        <w:rPr>
          <w:color w:val="000000"/>
        </w:rPr>
      </w:pPr>
      <w:r w:rsidRPr="001F6931">
        <w:rPr>
          <w:color w:val="000000"/>
        </w:rPr>
        <w:t>РАЗДЕЛ 14. ТРЕБОВАНИЕ К ФОРМЕ ПРЕДСТАВЛЯЕМОЙ ИНФОРМАЦИИ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773"/>
      </w:tblGrid>
      <w:tr w:rsidR="008359F9" w:rsidRPr="001F6931" w:rsidTr="00A103E6">
        <w:tc>
          <w:tcPr>
            <w:tcW w:w="10773" w:type="dxa"/>
            <w:tcBorders>
              <w:top w:val="single" w:sz="4" w:space="0" w:color="auto"/>
              <w:left w:val="single" w:sz="4" w:space="0" w:color="auto"/>
              <w:bottom w:val="single" w:sz="4" w:space="0" w:color="auto"/>
              <w:right w:val="single" w:sz="4" w:space="0" w:color="auto"/>
            </w:tcBorders>
          </w:tcPr>
          <w:p w:rsidR="008359F9" w:rsidRPr="003D4C12" w:rsidRDefault="00747F28" w:rsidP="00A103E6">
            <w:pPr>
              <w:ind w:firstLine="601"/>
              <w:jc w:val="both"/>
              <w:rPr>
                <w:sz w:val="24"/>
                <w:szCs w:val="24"/>
              </w:rPr>
            </w:pPr>
            <w:r w:rsidRPr="003D4C12">
              <w:rPr>
                <w:sz w:val="24"/>
                <w:szCs w:val="24"/>
              </w:rPr>
              <w:t>Вся предоставляемая документация должна быть на русском языке в соответствии с технической документацией на бумажном носителе</w:t>
            </w:r>
            <w:r w:rsidR="002D33ED" w:rsidRPr="003D4C12">
              <w:rPr>
                <w:sz w:val="24"/>
                <w:szCs w:val="24"/>
              </w:rPr>
              <w:t xml:space="preserve"> в 4-х экземплярах, на электронном носителе</w:t>
            </w:r>
            <w:r w:rsidR="00730BFF">
              <w:rPr>
                <w:sz w:val="24"/>
                <w:szCs w:val="24"/>
              </w:rPr>
              <w:t xml:space="preserve"> </w:t>
            </w:r>
            <w:r w:rsidR="002D33ED" w:rsidRPr="003D4C12">
              <w:rPr>
                <w:sz w:val="24"/>
                <w:szCs w:val="24"/>
              </w:rPr>
              <w:t>-</w:t>
            </w:r>
            <w:r w:rsidR="00730BFF">
              <w:rPr>
                <w:sz w:val="24"/>
                <w:szCs w:val="24"/>
              </w:rPr>
              <w:t xml:space="preserve"> </w:t>
            </w:r>
            <w:r w:rsidR="002D33ED" w:rsidRPr="003D4C12">
              <w:rPr>
                <w:sz w:val="24"/>
                <w:szCs w:val="24"/>
              </w:rPr>
              <w:t>в 1экз.</w:t>
            </w:r>
          </w:p>
        </w:tc>
      </w:tr>
    </w:tbl>
    <w:p w:rsidR="008359F9" w:rsidRPr="001F6931" w:rsidRDefault="008359F9" w:rsidP="008359F9">
      <w:pPr>
        <w:ind w:firstLine="567"/>
        <w:jc w:val="center"/>
        <w:rPr>
          <w:color w:val="000000"/>
        </w:rPr>
      </w:pPr>
    </w:p>
    <w:p w:rsidR="008359F9" w:rsidRPr="001F6931" w:rsidRDefault="008359F9" w:rsidP="008359F9">
      <w:pPr>
        <w:ind w:firstLine="567"/>
        <w:jc w:val="center"/>
        <w:rPr>
          <w:color w:val="000000"/>
        </w:rPr>
      </w:pPr>
      <w:r w:rsidRPr="001F6931">
        <w:rPr>
          <w:color w:val="000000"/>
        </w:rPr>
        <w:t>РАЗДЕЛ 15. ТРЕБОВАНИЯ К ТЕХНИЧЕСКОМУ ОБУЧЕНИЮ ПЕРСОНАЛА ЗАКАЗЧИКА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773"/>
      </w:tblGrid>
      <w:tr w:rsidR="008359F9" w:rsidRPr="001F6931" w:rsidTr="00A103E6">
        <w:tc>
          <w:tcPr>
            <w:tcW w:w="10773" w:type="dxa"/>
            <w:tcBorders>
              <w:top w:val="single" w:sz="4" w:space="0" w:color="auto"/>
              <w:left w:val="single" w:sz="4" w:space="0" w:color="auto"/>
              <w:bottom w:val="single" w:sz="4" w:space="0" w:color="auto"/>
              <w:right w:val="single" w:sz="4" w:space="0" w:color="auto"/>
            </w:tcBorders>
          </w:tcPr>
          <w:p w:rsidR="00677616" w:rsidRPr="003D4C12" w:rsidRDefault="00677616" w:rsidP="00D415A2">
            <w:pPr>
              <w:jc w:val="both"/>
              <w:rPr>
                <w:color w:val="000000"/>
                <w:sz w:val="10"/>
                <w:szCs w:val="24"/>
              </w:rPr>
            </w:pPr>
          </w:p>
          <w:p w:rsidR="008359F9" w:rsidRPr="003D4C12" w:rsidRDefault="00747F28" w:rsidP="00D415A2">
            <w:pPr>
              <w:jc w:val="both"/>
              <w:rPr>
                <w:color w:val="000000"/>
                <w:sz w:val="24"/>
                <w:szCs w:val="24"/>
              </w:rPr>
            </w:pPr>
            <w:r w:rsidRPr="003D4C12">
              <w:rPr>
                <w:color w:val="000000"/>
                <w:sz w:val="24"/>
                <w:szCs w:val="24"/>
              </w:rPr>
              <w:t>Техническое обучение персонала заказчика не требуется</w:t>
            </w:r>
          </w:p>
          <w:p w:rsidR="00677616" w:rsidRPr="003D4C12" w:rsidRDefault="00677616" w:rsidP="00D415A2">
            <w:pPr>
              <w:jc w:val="both"/>
              <w:rPr>
                <w:color w:val="000000"/>
                <w:sz w:val="10"/>
                <w:szCs w:val="24"/>
              </w:rPr>
            </w:pPr>
          </w:p>
        </w:tc>
      </w:tr>
    </w:tbl>
    <w:p w:rsidR="008359F9" w:rsidRPr="001F6931" w:rsidRDefault="008359F9" w:rsidP="008359F9">
      <w:pPr>
        <w:ind w:firstLine="567"/>
        <w:jc w:val="both"/>
        <w:rPr>
          <w:color w:val="000000"/>
          <w:sz w:val="24"/>
          <w:szCs w:val="24"/>
        </w:rPr>
      </w:pPr>
    </w:p>
    <w:p w:rsidR="00A103E6" w:rsidRPr="009F16E7" w:rsidRDefault="008359F9" w:rsidP="009F16E7">
      <w:pPr>
        <w:ind w:firstLine="567"/>
        <w:jc w:val="center"/>
        <w:outlineLvl w:val="0"/>
        <w:rPr>
          <w:color w:val="000000"/>
          <w:sz w:val="24"/>
          <w:szCs w:val="24"/>
        </w:rPr>
      </w:pPr>
      <w:r w:rsidRPr="00677616">
        <w:lastRenderedPageBreak/>
        <w:t>РАЗДЕЛ 16. ПЕРЕЧЕНЬ ПРИНЯТЫХ СОКРАЩЕНИЙ</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135"/>
        <w:gridCol w:w="2126"/>
        <w:gridCol w:w="7512"/>
      </w:tblGrid>
      <w:tr w:rsidR="00A103E6" w:rsidRPr="00E119F3" w:rsidTr="00A103E6">
        <w:trPr>
          <w:trHeight w:val="399"/>
        </w:trPr>
        <w:tc>
          <w:tcPr>
            <w:tcW w:w="1135" w:type="dxa"/>
            <w:tcBorders>
              <w:top w:val="single" w:sz="4" w:space="0" w:color="auto"/>
              <w:left w:val="single" w:sz="4" w:space="0" w:color="auto"/>
              <w:bottom w:val="single" w:sz="4" w:space="0" w:color="auto"/>
              <w:right w:val="single" w:sz="4" w:space="0" w:color="auto"/>
            </w:tcBorders>
            <w:vAlign w:val="center"/>
          </w:tcPr>
          <w:p w:rsidR="00A103E6" w:rsidRPr="00730BFF" w:rsidRDefault="00A103E6" w:rsidP="00DA11C8">
            <w:pPr>
              <w:jc w:val="center"/>
              <w:rPr>
                <w:sz w:val="24"/>
                <w:szCs w:val="24"/>
              </w:rPr>
            </w:pPr>
            <w:r w:rsidRPr="00730BFF">
              <w:rPr>
                <w:sz w:val="24"/>
                <w:szCs w:val="24"/>
              </w:rPr>
              <w:t>№ п./п.</w:t>
            </w:r>
          </w:p>
        </w:tc>
        <w:tc>
          <w:tcPr>
            <w:tcW w:w="2126" w:type="dxa"/>
            <w:tcBorders>
              <w:top w:val="single" w:sz="4" w:space="0" w:color="auto"/>
              <w:left w:val="single" w:sz="4" w:space="0" w:color="auto"/>
              <w:bottom w:val="single" w:sz="4" w:space="0" w:color="auto"/>
              <w:right w:val="single" w:sz="4" w:space="0" w:color="auto"/>
            </w:tcBorders>
            <w:vAlign w:val="center"/>
          </w:tcPr>
          <w:p w:rsidR="00A103E6" w:rsidRPr="00730BFF" w:rsidRDefault="00A103E6" w:rsidP="00DA11C8">
            <w:pPr>
              <w:autoSpaceDE w:val="0"/>
              <w:autoSpaceDN w:val="0"/>
              <w:adjustRightInd w:val="0"/>
              <w:jc w:val="center"/>
              <w:rPr>
                <w:sz w:val="24"/>
                <w:szCs w:val="24"/>
              </w:rPr>
            </w:pPr>
            <w:r w:rsidRPr="00730BFF">
              <w:rPr>
                <w:sz w:val="24"/>
                <w:szCs w:val="24"/>
              </w:rPr>
              <w:t>Сокращение</w:t>
            </w:r>
          </w:p>
        </w:tc>
        <w:tc>
          <w:tcPr>
            <w:tcW w:w="7512" w:type="dxa"/>
            <w:tcBorders>
              <w:top w:val="single" w:sz="4" w:space="0" w:color="auto"/>
              <w:left w:val="single" w:sz="4" w:space="0" w:color="auto"/>
              <w:bottom w:val="single" w:sz="4" w:space="0" w:color="auto"/>
              <w:right w:val="single" w:sz="4" w:space="0" w:color="auto"/>
            </w:tcBorders>
            <w:vAlign w:val="center"/>
          </w:tcPr>
          <w:p w:rsidR="00A103E6" w:rsidRPr="00730BFF" w:rsidRDefault="00A103E6" w:rsidP="00DA11C8">
            <w:pPr>
              <w:jc w:val="center"/>
              <w:rPr>
                <w:sz w:val="24"/>
                <w:szCs w:val="24"/>
              </w:rPr>
            </w:pPr>
            <w:r w:rsidRPr="00730BFF">
              <w:rPr>
                <w:sz w:val="24"/>
                <w:szCs w:val="24"/>
              </w:rPr>
              <w:t>Расшифровка сокращения</w:t>
            </w:r>
          </w:p>
        </w:tc>
      </w:tr>
      <w:tr w:rsidR="00A103E6" w:rsidRPr="00E119F3" w:rsidTr="00A103E6">
        <w:trPr>
          <w:trHeight w:val="399"/>
        </w:trPr>
        <w:tc>
          <w:tcPr>
            <w:tcW w:w="1135" w:type="dxa"/>
            <w:tcBorders>
              <w:top w:val="single" w:sz="4" w:space="0" w:color="auto"/>
              <w:left w:val="single" w:sz="4" w:space="0" w:color="auto"/>
              <w:right w:val="single" w:sz="4" w:space="0" w:color="auto"/>
            </w:tcBorders>
            <w:vAlign w:val="center"/>
          </w:tcPr>
          <w:p w:rsidR="00A103E6" w:rsidRPr="00730BFF" w:rsidRDefault="00A103E6" w:rsidP="00DA11C8">
            <w:pPr>
              <w:jc w:val="center"/>
              <w:rPr>
                <w:sz w:val="24"/>
                <w:szCs w:val="24"/>
              </w:rPr>
            </w:pPr>
            <w:r w:rsidRPr="00730BFF">
              <w:rPr>
                <w:sz w:val="24"/>
                <w:szCs w:val="24"/>
              </w:rPr>
              <w:t>1</w:t>
            </w:r>
          </w:p>
        </w:tc>
        <w:tc>
          <w:tcPr>
            <w:tcW w:w="2126" w:type="dxa"/>
            <w:tcBorders>
              <w:top w:val="single" w:sz="4" w:space="0" w:color="auto"/>
              <w:left w:val="single" w:sz="4" w:space="0" w:color="auto"/>
              <w:bottom w:val="single" w:sz="4" w:space="0" w:color="auto"/>
              <w:right w:val="single" w:sz="4" w:space="0" w:color="auto"/>
            </w:tcBorders>
          </w:tcPr>
          <w:p w:rsidR="00A103E6" w:rsidRPr="00730BFF" w:rsidRDefault="00A103E6" w:rsidP="00DA11C8">
            <w:pPr>
              <w:autoSpaceDE w:val="0"/>
              <w:autoSpaceDN w:val="0"/>
              <w:adjustRightInd w:val="0"/>
              <w:rPr>
                <w:sz w:val="24"/>
                <w:szCs w:val="24"/>
              </w:rPr>
            </w:pPr>
            <w:r w:rsidRPr="00730BFF">
              <w:rPr>
                <w:sz w:val="24"/>
                <w:szCs w:val="24"/>
              </w:rPr>
              <w:t>ПЭиТС</w:t>
            </w:r>
          </w:p>
        </w:tc>
        <w:tc>
          <w:tcPr>
            <w:tcW w:w="7512" w:type="dxa"/>
            <w:tcBorders>
              <w:top w:val="single" w:sz="4" w:space="0" w:color="auto"/>
              <w:left w:val="single" w:sz="4" w:space="0" w:color="auto"/>
              <w:bottom w:val="single" w:sz="4" w:space="0" w:color="auto"/>
              <w:right w:val="single" w:sz="4" w:space="0" w:color="auto"/>
            </w:tcBorders>
          </w:tcPr>
          <w:p w:rsidR="00A103E6" w:rsidRPr="00730BFF" w:rsidRDefault="00730BFF" w:rsidP="00DA11C8">
            <w:pPr>
              <w:jc w:val="both"/>
              <w:rPr>
                <w:sz w:val="24"/>
                <w:szCs w:val="24"/>
              </w:rPr>
            </w:pPr>
            <w:r w:rsidRPr="00730BFF">
              <w:rPr>
                <w:sz w:val="24"/>
                <w:szCs w:val="24"/>
              </w:rPr>
              <w:t>Предприятие электрических и тепловых сетей</w:t>
            </w:r>
          </w:p>
        </w:tc>
      </w:tr>
      <w:tr w:rsidR="00730BFF" w:rsidRPr="00E119F3" w:rsidTr="00A103E6">
        <w:trPr>
          <w:trHeight w:val="399"/>
        </w:trPr>
        <w:tc>
          <w:tcPr>
            <w:tcW w:w="1135" w:type="dxa"/>
            <w:tcBorders>
              <w:top w:val="single" w:sz="4" w:space="0" w:color="auto"/>
              <w:left w:val="single" w:sz="4" w:space="0" w:color="auto"/>
              <w:bottom w:val="single" w:sz="4" w:space="0" w:color="auto"/>
              <w:right w:val="single" w:sz="4" w:space="0" w:color="auto"/>
            </w:tcBorders>
            <w:vAlign w:val="center"/>
          </w:tcPr>
          <w:p w:rsidR="00730BFF" w:rsidRPr="00730BFF" w:rsidRDefault="00730BFF" w:rsidP="00DA11C8">
            <w:pPr>
              <w:jc w:val="center"/>
              <w:rPr>
                <w:sz w:val="24"/>
                <w:szCs w:val="24"/>
              </w:rPr>
            </w:pPr>
            <w:r>
              <w:rPr>
                <w:sz w:val="24"/>
                <w:szCs w:val="24"/>
              </w:rPr>
              <w:t>2</w:t>
            </w:r>
          </w:p>
        </w:tc>
        <w:tc>
          <w:tcPr>
            <w:tcW w:w="2126" w:type="dxa"/>
            <w:tcBorders>
              <w:top w:val="single" w:sz="4" w:space="0" w:color="auto"/>
              <w:left w:val="single" w:sz="4" w:space="0" w:color="auto"/>
              <w:bottom w:val="single" w:sz="4" w:space="0" w:color="auto"/>
              <w:right w:val="single" w:sz="4" w:space="0" w:color="auto"/>
            </w:tcBorders>
          </w:tcPr>
          <w:p w:rsidR="00730BFF" w:rsidRPr="00730BFF" w:rsidRDefault="00730BFF" w:rsidP="00DA11C8">
            <w:pPr>
              <w:autoSpaceDE w:val="0"/>
              <w:autoSpaceDN w:val="0"/>
              <w:adjustRightInd w:val="0"/>
              <w:rPr>
                <w:sz w:val="24"/>
                <w:szCs w:val="24"/>
              </w:rPr>
            </w:pPr>
            <w:r w:rsidRPr="00730BFF">
              <w:rPr>
                <w:sz w:val="24"/>
                <w:szCs w:val="24"/>
              </w:rPr>
              <w:t>ОТЭК</w:t>
            </w:r>
          </w:p>
        </w:tc>
        <w:tc>
          <w:tcPr>
            <w:tcW w:w="7512" w:type="dxa"/>
            <w:tcBorders>
              <w:top w:val="single" w:sz="4" w:space="0" w:color="auto"/>
              <w:left w:val="single" w:sz="4" w:space="0" w:color="auto"/>
              <w:bottom w:val="single" w:sz="4" w:space="0" w:color="auto"/>
              <w:right w:val="single" w:sz="4" w:space="0" w:color="auto"/>
            </w:tcBorders>
          </w:tcPr>
          <w:p w:rsidR="00730BFF" w:rsidRPr="00730BFF" w:rsidRDefault="00730BFF" w:rsidP="00DA11C8">
            <w:pPr>
              <w:jc w:val="both"/>
              <w:rPr>
                <w:sz w:val="24"/>
                <w:szCs w:val="24"/>
              </w:rPr>
            </w:pPr>
            <w:r w:rsidRPr="00730BFF">
              <w:rPr>
                <w:sz w:val="24"/>
                <w:szCs w:val="24"/>
              </w:rPr>
              <w:t>Объединенная теплоэнергетическая компания</w:t>
            </w:r>
          </w:p>
        </w:tc>
      </w:tr>
      <w:tr w:rsidR="00A103E6" w:rsidRPr="00E119F3" w:rsidTr="00A103E6">
        <w:trPr>
          <w:trHeight w:val="399"/>
        </w:trPr>
        <w:tc>
          <w:tcPr>
            <w:tcW w:w="1135" w:type="dxa"/>
            <w:tcBorders>
              <w:top w:val="single" w:sz="4" w:space="0" w:color="auto"/>
              <w:left w:val="single" w:sz="4" w:space="0" w:color="auto"/>
              <w:bottom w:val="single" w:sz="4" w:space="0" w:color="auto"/>
              <w:right w:val="single" w:sz="4" w:space="0" w:color="auto"/>
            </w:tcBorders>
            <w:vAlign w:val="center"/>
          </w:tcPr>
          <w:p w:rsidR="00A103E6" w:rsidRPr="00730BFF" w:rsidRDefault="00730BFF" w:rsidP="00DA11C8">
            <w:pPr>
              <w:jc w:val="center"/>
              <w:rPr>
                <w:sz w:val="24"/>
                <w:szCs w:val="24"/>
              </w:rPr>
            </w:pPr>
            <w:r>
              <w:rPr>
                <w:sz w:val="24"/>
                <w:szCs w:val="24"/>
              </w:rPr>
              <w:t>3</w:t>
            </w:r>
          </w:p>
        </w:tc>
        <w:tc>
          <w:tcPr>
            <w:tcW w:w="2126" w:type="dxa"/>
            <w:tcBorders>
              <w:top w:val="single" w:sz="4" w:space="0" w:color="auto"/>
              <w:left w:val="single" w:sz="4" w:space="0" w:color="auto"/>
              <w:bottom w:val="single" w:sz="4" w:space="0" w:color="auto"/>
              <w:right w:val="single" w:sz="4" w:space="0" w:color="auto"/>
            </w:tcBorders>
          </w:tcPr>
          <w:p w:rsidR="00A103E6" w:rsidRPr="00730BFF" w:rsidRDefault="00A103E6" w:rsidP="00DA11C8">
            <w:pPr>
              <w:autoSpaceDE w:val="0"/>
              <w:autoSpaceDN w:val="0"/>
              <w:adjustRightInd w:val="0"/>
              <w:rPr>
                <w:sz w:val="24"/>
                <w:szCs w:val="24"/>
              </w:rPr>
            </w:pPr>
            <w:r w:rsidRPr="00730BFF">
              <w:rPr>
                <w:sz w:val="24"/>
                <w:szCs w:val="24"/>
              </w:rPr>
              <w:t>ППГХО</w:t>
            </w:r>
          </w:p>
        </w:tc>
        <w:tc>
          <w:tcPr>
            <w:tcW w:w="7512" w:type="dxa"/>
            <w:tcBorders>
              <w:top w:val="single" w:sz="4" w:space="0" w:color="auto"/>
              <w:left w:val="single" w:sz="4" w:space="0" w:color="auto"/>
              <w:bottom w:val="single" w:sz="4" w:space="0" w:color="auto"/>
              <w:right w:val="single" w:sz="4" w:space="0" w:color="auto"/>
            </w:tcBorders>
          </w:tcPr>
          <w:p w:rsidR="00A103E6" w:rsidRPr="00730BFF" w:rsidRDefault="00A103E6" w:rsidP="00DA11C8">
            <w:pPr>
              <w:jc w:val="both"/>
              <w:rPr>
                <w:sz w:val="24"/>
                <w:szCs w:val="24"/>
              </w:rPr>
            </w:pPr>
            <w:r w:rsidRPr="00730BFF">
              <w:rPr>
                <w:sz w:val="24"/>
                <w:szCs w:val="24"/>
              </w:rPr>
              <w:t>Приаргунское производственное горно-химическое объединение</w:t>
            </w:r>
          </w:p>
        </w:tc>
      </w:tr>
      <w:tr w:rsidR="00A103E6" w:rsidRPr="00E119F3" w:rsidTr="00A103E6">
        <w:trPr>
          <w:trHeight w:val="399"/>
        </w:trPr>
        <w:tc>
          <w:tcPr>
            <w:tcW w:w="1135" w:type="dxa"/>
            <w:tcBorders>
              <w:top w:val="single" w:sz="4" w:space="0" w:color="auto"/>
              <w:left w:val="single" w:sz="4" w:space="0" w:color="auto"/>
              <w:bottom w:val="single" w:sz="4" w:space="0" w:color="auto"/>
              <w:right w:val="single" w:sz="4" w:space="0" w:color="auto"/>
            </w:tcBorders>
            <w:vAlign w:val="center"/>
          </w:tcPr>
          <w:p w:rsidR="00A103E6" w:rsidRPr="00730BFF" w:rsidRDefault="00730BFF" w:rsidP="00DA11C8">
            <w:pPr>
              <w:jc w:val="center"/>
              <w:rPr>
                <w:sz w:val="24"/>
                <w:szCs w:val="24"/>
              </w:rPr>
            </w:pPr>
            <w:r>
              <w:rPr>
                <w:sz w:val="24"/>
                <w:szCs w:val="24"/>
              </w:rPr>
              <w:t>4</w:t>
            </w:r>
          </w:p>
        </w:tc>
        <w:tc>
          <w:tcPr>
            <w:tcW w:w="2126" w:type="dxa"/>
            <w:tcBorders>
              <w:top w:val="single" w:sz="4" w:space="0" w:color="auto"/>
              <w:left w:val="single" w:sz="4" w:space="0" w:color="auto"/>
              <w:bottom w:val="single" w:sz="4" w:space="0" w:color="auto"/>
              <w:right w:val="single" w:sz="4" w:space="0" w:color="auto"/>
            </w:tcBorders>
          </w:tcPr>
          <w:p w:rsidR="00A103E6" w:rsidRPr="00730BFF" w:rsidRDefault="00A103E6" w:rsidP="00DA11C8">
            <w:pPr>
              <w:autoSpaceDE w:val="0"/>
              <w:autoSpaceDN w:val="0"/>
              <w:adjustRightInd w:val="0"/>
              <w:rPr>
                <w:sz w:val="24"/>
                <w:szCs w:val="24"/>
              </w:rPr>
            </w:pPr>
            <w:r w:rsidRPr="00730BFF">
              <w:rPr>
                <w:sz w:val="24"/>
                <w:szCs w:val="24"/>
              </w:rPr>
              <w:t>ППР</w:t>
            </w:r>
          </w:p>
        </w:tc>
        <w:tc>
          <w:tcPr>
            <w:tcW w:w="7512" w:type="dxa"/>
            <w:tcBorders>
              <w:top w:val="single" w:sz="4" w:space="0" w:color="auto"/>
              <w:left w:val="single" w:sz="4" w:space="0" w:color="auto"/>
              <w:bottom w:val="single" w:sz="4" w:space="0" w:color="auto"/>
              <w:right w:val="single" w:sz="4" w:space="0" w:color="auto"/>
            </w:tcBorders>
          </w:tcPr>
          <w:p w:rsidR="00A103E6" w:rsidRPr="00730BFF" w:rsidRDefault="00A103E6" w:rsidP="00DA11C8">
            <w:pPr>
              <w:jc w:val="both"/>
              <w:rPr>
                <w:sz w:val="24"/>
                <w:szCs w:val="24"/>
              </w:rPr>
            </w:pPr>
            <w:r w:rsidRPr="00730BFF">
              <w:rPr>
                <w:sz w:val="24"/>
                <w:szCs w:val="24"/>
              </w:rPr>
              <w:t>Проект производства работ</w:t>
            </w:r>
          </w:p>
        </w:tc>
      </w:tr>
      <w:tr w:rsidR="00A103E6" w:rsidRPr="00E119F3" w:rsidTr="00A103E6">
        <w:trPr>
          <w:trHeight w:val="399"/>
        </w:trPr>
        <w:tc>
          <w:tcPr>
            <w:tcW w:w="1135" w:type="dxa"/>
            <w:tcBorders>
              <w:top w:val="single" w:sz="4" w:space="0" w:color="auto"/>
              <w:left w:val="single" w:sz="4" w:space="0" w:color="auto"/>
              <w:bottom w:val="single" w:sz="4" w:space="0" w:color="auto"/>
              <w:right w:val="single" w:sz="4" w:space="0" w:color="auto"/>
            </w:tcBorders>
            <w:vAlign w:val="center"/>
          </w:tcPr>
          <w:p w:rsidR="00A103E6" w:rsidRPr="00730BFF" w:rsidRDefault="00730BFF" w:rsidP="00DA11C8">
            <w:pPr>
              <w:jc w:val="center"/>
              <w:rPr>
                <w:sz w:val="24"/>
                <w:szCs w:val="24"/>
              </w:rPr>
            </w:pPr>
            <w:r>
              <w:rPr>
                <w:sz w:val="24"/>
                <w:szCs w:val="24"/>
              </w:rPr>
              <w:t>5</w:t>
            </w:r>
          </w:p>
        </w:tc>
        <w:tc>
          <w:tcPr>
            <w:tcW w:w="2126" w:type="dxa"/>
            <w:tcBorders>
              <w:top w:val="single" w:sz="4" w:space="0" w:color="auto"/>
              <w:left w:val="single" w:sz="4" w:space="0" w:color="auto"/>
              <w:bottom w:val="single" w:sz="4" w:space="0" w:color="auto"/>
              <w:right w:val="single" w:sz="4" w:space="0" w:color="auto"/>
            </w:tcBorders>
          </w:tcPr>
          <w:p w:rsidR="00A103E6" w:rsidRPr="00730BFF" w:rsidRDefault="00A103E6" w:rsidP="00DA11C8">
            <w:pPr>
              <w:autoSpaceDE w:val="0"/>
              <w:autoSpaceDN w:val="0"/>
              <w:adjustRightInd w:val="0"/>
              <w:rPr>
                <w:sz w:val="24"/>
                <w:szCs w:val="24"/>
              </w:rPr>
            </w:pPr>
            <w:r w:rsidRPr="00730BFF">
              <w:rPr>
                <w:sz w:val="24"/>
                <w:szCs w:val="24"/>
              </w:rPr>
              <w:t>ПКО</w:t>
            </w:r>
          </w:p>
        </w:tc>
        <w:tc>
          <w:tcPr>
            <w:tcW w:w="7512" w:type="dxa"/>
            <w:tcBorders>
              <w:top w:val="single" w:sz="4" w:space="0" w:color="auto"/>
              <w:left w:val="single" w:sz="4" w:space="0" w:color="auto"/>
              <w:bottom w:val="single" w:sz="4" w:space="0" w:color="auto"/>
              <w:right w:val="single" w:sz="4" w:space="0" w:color="auto"/>
            </w:tcBorders>
          </w:tcPr>
          <w:p w:rsidR="00A103E6" w:rsidRPr="00730BFF" w:rsidRDefault="00A103E6" w:rsidP="00DA11C8">
            <w:pPr>
              <w:jc w:val="both"/>
              <w:rPr>
                <w:sz w:val="24"/>
                <w:szCs w:val="24"/>
              </w:rPr>
            </w:pPr>
            <w:r w:rsidRPr="00730BFF">
              <w:rPr>
                <w:sz w:val="24"/>
                <w:szCs w:val="24"/>
              </w:rPr>
              <w:t>Проектно-конструкторский отдел</w:t>
            </w:r>
          </w:p>
        </w:tc>
      </w:tr>
      <w:tr w:rsidR="00A103E6" w:rsidRPr="00E119F3" w:rsidTr="00A103E6">
        <w:trPr>
          <w:trHeight w:val="399"/>
        </w:trPr>
        <w:tc>
          <w:tcPr>
            <w:tcW w:w="1135" w:type="dxa"/>
            <w:tcBorders>
              <w:top w:val="single" w:sz="4" w:space="0" w:color="auto"/>
              <w:left w:val="single" w:sz="4" w:space="0" w:color="auto"/>
              <w:bottom w:val="single" w:sz="4" w:space="0" w:color="auto"/>
              <w:right w:val="single" w:sz="4" w:space="0" w:color="auto"/>
            </w:tcBorders>
            <w:vAlign w:val="center"/>
          </w:tcPr>
          <w:p w:rsidR="00A103E6" w:rsidRPr="00730BFF" w:rsidRDefault="00730BFF" w:rsidP="00DA11C8">
            <w:pPr>
              <w:jc w:val="center"/>
              <w:rPr>
                <w:sz w:val="24"/>
                <w:szCs w:val="24"/>
              </w:rPr>
            </w:pPr>
            <w:r>
              <w:rPr>
                <w:sz w:val="24"/>
                <w:szCs w:val="24"/>
              </w:rPr>
              <w:t>6</w:t>
            </w:r>
          </w:p>
        </w:tc>
        <w:tc>
          <w:tcPr>
            <w:tcW w:w="2126" w:type="dxa"/>
            <w:tcBorders>
              <w:top w:val="single" w:sz="4" w:space="0" w:color="auto"/>
              <w:left w:val="single" w:sz="4" w:space="0" w:color="auto"/>
              <w:bottom w:val="single" w:sz="4" w:space="0" w:color="auto"/>
              <w:right w:val="single" w:sz="4" w:space="0" w:color="auto"/>
            </w:tcBorders>
          </w:tcPr>
          <w:p w:rsidR="00A103E6" w:rsidRPr="00730BFF" w:rsidRDefault="00A103E6" w:rsidP="00DA11C8">
            <w:pPr>
              <w:autoSpaceDE w:val="0"/>
              <w:autoSpaceDN w:val="0"/>
              <w:adjustRightInd w:val="0"/>
              <w:rPr>
                <w:sz w:val="24"/>
                <w:szCs w:val="24"/>
              </w:rPr>
            </w:pPr>
            <w:r w:rsidRPr="00730BFF">
              <w:rPr>
                <w:sz w:val="24"/>
                <w:szCs w:val="24"/>
              </w:rPr>
              <w:t xml:space="preserve">СРО </w:t>
            </w:r>
          </w:p>
        </w:tc>
        <w:tc>
          <w:tcPr>
            <w:tcW w:w="7512" w:type="dxa"/>
            <w:tcBorders>
              <w:top w:val="single" w:sz="4" w:space="0" w:color="auto"/>
              <w:left w:val="single" w:sz="4" w:space="0" w:color="auto"/>
              <w:bottom w:val="single" w:sz="4" w:space="0" w:color="auto"/>
              <w:right w:val="single" w:sz="4" w:space="0" w:color="auto"/>
            </w:tcBorders>
          </w:tcPr>
          <w:p w:rsidR="00A103E6" w:rsidRPr="00730BFF" w:rsidRDefault="00A103E6" w:rsidP="00375AA0">
            <w:pPr>
              <w:jc w:val="both"/>
              <w:rPr>
                <w:sz w:val="24"/>
                <w:szCs w:val="24"/>
              </w:rPr>
            </w:pPr>
            <w:r w:rsidRPr="00730BFF">
              <w:rPr>
                <w:bCs/>
                <w:sz w:val="26"/>
                <w:szCs w:val="26"/>
              </w:rPr>
              <w:t>Саморегулиру</w:t>
            </w:r>
            <w:r w:rsidR="00375AA0">
              <w:rPr>
                <w:bCs/>
                <w:sz w:val="26"/>
                <w:szCs w:val="26"/>
              </w:rPr>
              <w:t>емая</w:t>
            </w:r>
            <w:r w:rsidRPr="00730BFF">
              <w:rPr>
                <w:bCs/>
                <w:sz w:val="26"/>
                <w:szCs w:val="26"/>
              </w:rPr>
              <w:t xml:space="preserve"> организация</w:t>
            </w:r>
          </w:p>
        </w:tc>
      </w:tr>
      <w:tr w:rsidR="00A103E6" w:rsidRPr="00E119F3" w:rsidTr="00A103E6">
        <w:trPr>
          <w:trHeight w:val="399"/>
        </w:trPr>
        <w:tc>
          <w:tcPr>
            <w:tcW w:w="1135" w:type="dxa"/>
            <w:tcBorders>
              <w:top w:val="single" w:sz="4" w:space="0" w:color="auto"/>
              <w:left w:val="single" w:sz="4" w:space="0" w:color="auto"/>
              <w:bottom w:val="single" w:sz="4" w:space="0" w:color="auto"/>
              <w:right w:val="single" w:sz="4" w:space="0" w:color="auto"/>
            </w:tcBorders>
            <w:vAlign w:val="center"/>
          </w:tcPr>
          <w:p w:rsidR="00A103E6" w:rsidRPr="00730BFF" w:rsidRDefault="00730BFF" w:rsidP="00DA11C8">
            <w:pPr>
              <w:jc w:val="center"/>
              <w:rPr>
                <w:sz w:val="24"/>
                <w:szCs w:val="24"/>
              </w:rPr>
            </w:pPr>
            <w:r>
              <w:rPr>
                <w:sz w:val="24"/>
                <w:szCs w:val="24"/>
              </w:rPr>
              <w:t>7</w:t>
            </w:r>
          </w:p>
        </w:tc>
        <w:tc>
          <w:tcPr>
            <w:tcW w:w="2126" w:type="dxa"/>
            <w:tcBorders>
              <w:top w:val="single" w:sz="4" w:space="0" w:color="auto"/>
              <w:left w:val="single" w:sz="4" w:space="0" w:color="auto"/>
              <w:bottom w:val="single" w:sz="4" w:space="0" w:color="auto"/>
              <w:right w:val="single" w:sz="4" w:space="0" w:color="auto"/>
            </w:tcBorders>
            <w:vAlign w:val="center"/>
          </w:tcPr>
          <w:p w:rsidR="00A103E6" w:rsidRPr="00730BFF" w:rsidRDefault="00A103E6" w:rsidP="00DA11C8">
            <w:pPr>
              <w:autoSpaceDE w:val="0"/>
              <w:autoSpaceDN w:val="0"/>
              <w:adjustRightInd w:val="0"/>
              <w:rPr>
                <w:sz w:val="24"/>
                <w:szCs w:val="24"/>
              </w:rPr>
            </w:pPr>
            <w:r w:rsidRPr="00730BFF">
              <w:rPr>
                <w:sz w:val="24"/>
                <w:szCs w:val="24"/>
              </w:rPr>
              <w:t>ПУЭ</w:t>
            </w:r>
          </w:p>
        </w:tc>
        <w:tc>
          <w:tcPr>
            <w:tcW w:w="7512" w:type="dxa"/>
            <w:tcBorders>
              <w:top w:val="single" w:sz="4" w:space="0" w:color="auto"/>
              <w:left w:val="single" w:sz="4" w:space="0" w:color="auto"/>
              <w:bottom w:val="single" w:sz="4" w:space="0" w:color="auto"/>
              <w:right w:val="single" w:sz="4" w:space="0" w:color="auto"/>
            </w:tcBorders>
            <w:vAlign w:val="center"/>
          </w:tcPr>
          <w:p w:rsidR="00A103E6" w:rsidRPr="00730BFF" w:rsidRDefault="00A103E6" w:rsidP="00DA11C8">
            <w:pPr>
              <w:rPr>
                <w:bCs/>
                <w:sz w:val="26"/>
                <w:szCs w:val="26"/>
              </w:rPr>
            </w:pPr>
            <w:r w:rsidRPr="00730BFF">
              <w:rPr>
                <w:bCs/>
                <w:sz w:val="26"/>
                <w:szCs w:val="26"/>
              </w:rPr>
              <w:t>Правила устройства электроустановок</w:t>
            </w:r>
          </w:p>
        </w:tc>
      </w:tr>
    </w:tbl>
    <w:p w:rsidR="00A103E6" w:rsidRDefault="00A103E6" w:rsidP="008359F9">
      <w:pPr>
        <w:ind w:firstLine="567"/>
        <w:jc w:val="center"/>
        <w:rPr>
          <w:color w:val="000000"/>
        </w:rPr>
      </w:pPr>
    </w:p>
    <w:p w:rsidR="008359F9" w:rsidRPr="001F6931" w:rsidRDefault="008359F9" w:rsidP="006B79CE">
      <w:pPr>
        <w:ind w:firstLine="567"/>
        <w:jc w:val="center"/>
        <w:outlineLvl w:val="0"/>
        <w:rPr>
          <w:color w:val="000000"/>
          <w:sz w:val="24"/>
          <w:szCs w:val="24"/>
        </w:rPr>
      </w:pPr>
      <w:r w:rsidRPr="00471D50">
        <w:t>РАЗДЕЛ 17. ПЕРЕЧЕНЬ ПРИЛОЖЕНИЙ</w:t>
      </w:r>
    </w:p>
    <w:tbl>
      <w:tblPr>
        <w:tblW w:w="107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51"/>
        <w:gridCol w:w="8363"/>
        <w:gridCol w:w="1559"/>
      </w:tblGrid>
      <w:tr w:rsidR="008359F9" w:rsidRPr="001F6931" w:rsidTr="00A103E6">
        <w:trPr>
          <w:trHeight w:val="399"/>
        </w:trPr>
        <w:tc>
          <w:tcPr>
            <w:tcW w:w="851" w:type="dxa"/>
            <w:tcBorders>
              <w:top w:val="single" w:sz="4" w:space="0" w:color="auto"/>
              <w:left w:val="single" w:sz="4" w:space="0" w:color="auto"/>
              <w:bottom w:val="single" w:sz="4" w:space="0" w:color="auto"/>
              <w:right w:val="single" w:sz="4" w:space="0" w:color="auto"/>
            </w:tcBorders>
            <w:vAlign w:val="center"/>
          </w:tcPr>
          <w:p w:rsidR="008359F9" w:rsidRPr="001F6931" w:rsidRDefault="008359F9" w:rsidP="00D415A2">
            <w:pPr>
              <w:jc w:val="center"/>
              <w:rPr>
                <w:color w:val="000000"/>
                <w:sz w:val="24"/>
                <w:szCs w:val="24"/>
              </w:rPr>
            </w:pPr>
            <w:r w:rsidRPr="001F6931">
              <w:rPr>
                <w:color w:val="000000"/>
                <w:sz w:val="24"/>
                <w:szCs w:val="24"/>
              </w:rPr>
              <w:t>№ п/п</w:t>
            </w:r>
          </w:p>
        </w:tc>
        <w:tc>
          <w:tcPr>
            <w:tcW w:w="8363" w:type="dxa"/>
            <w:tcBorders>
              <w:top w:val="single" w:sz="4" w:space="0" w:color="auto"/>
              <w:left w:val="single" w:sz="4" w:space="0" w:color="auto"/>
              <w:bottom w:val="single" w:sz="4" w:space="0" w:color="auto"/>
              <w:right w:val="single" w:sz="4" w:space="0" w:color="auto"/>
            </w:tcBorders>
            <w:vAlign w:val="center"/>
          </w:tcPr>
          <w:p w:rsidR="008359F9" w:rsidRPr="001F6931" w:rsidRDefault="008359F9" w:rsidP="00D415A2">
            <w:pPr>
              <w:autoSpaceDE w:val="0"/>
              <w:autoSpaceDN w:val="0"/>
              <w:adjustRightInd w:val="0"/>
              <w:jc w:val="center"/>
              <w:rPr>
                <w:color w:val="000000"/>
                <w:sz w:val="24"/>
                <w:szCs w:val="24"/>
              </w:rPr>
            </w:pPr>
            <w:r w:rsidRPr="001F6931">
              <w:rPr>
                <w:color w:val="000000"/>
                <w:sz w:val="24"/>
                <w:szCs w:val="24"/>
              </w:rPr>
              <w:t>Наименование приложения</w:t>
            </w:r>
          </w:p>
        </w:tc>
        <w:tc>
          <w:tcPr>
            <w:tcW w:w="1559" w:type="dxa"/>
            <w:tcBorders>
              <w:top w:val="single" w:sz="4" w:space="0" w:color="auto"/>
              <w:left w:val="single" w:sz="4" w:space="0" w:color="auto"/>
              <w:bottom w:val="single" w:sz="4" w:space="0" w:color="auto"/>
              <w:right w:val="single" w:sz="4" w:space="0" w:color="auto"/>
            </w:tcBorders>
            <w:vAlign w:val="center"/>
          </w:tcPr>
          <w:p w:rsidR="008359F9" w:rsidRPr="001F6931" w:rsidRDefault="008359F9" w:rsidP="00D415A2">
            <w:pPr>
              <w:jc w:val="center"/>
              <w:rPr>
                <w:color w:val="000000"/>
                <w:sz w:val="24"/>
                <w:szCs w:val="24"/>
              </w:rPr>
            </w:pPr>
            <w:r w:rsidRPr="001F6931">
              <w:rPr>
                <w:color w:val="000000"/>
                <w:sz w:val="24"/>
                <w:szCs w:val="24"/>
              </w:rPr>
              <w:t>Номер страницы</w:t>
            </w:r>
          </w:p>
        </w:tc>
      </w:tr>
      <w:tr w:rsidR="008359F9" w:rsidRPr="001F6931" w:rsidTr="00A103E6">
        <w:trPr>
          <w:trHeight w:val="399"/>
        </w:trPr>
        <w:tc>
          <w:tcPr>
            <w:tcW w:w="851" w:type="dxa"/>
            <w:tcBorders>
              <w:top w:val="single" w:sz="4" w:space="0" w:color="auto"/>
              <w:left w:val="single" w:sz="4" w:space="0" w:color="auto"/>
              <w:bottom w:val="single" w:sz="4" w:space="0" w:color="auto"/>
              <w:right w:val="single" w:sz="4" w:space="0" w:color="auto"/>
            </w:tcBorders>
          </w:tcPr>
          <w:p w:rsidR="008359F9" w:rsidRPr="001F6931" w:rsidRDefault="00730BFF" w:rsidP="00730BFF">
            <w:pPr>
              <w:jc w:val="center"/>
              <w:rPr>
                <w:color w:val="000000"/>
                <w:sz w:val="24"/>
                <w:szCs w:val="24"/>
              </w:rPr>
            </w:pPr>
            <w:r>
              <w:rPr>
                <w:color w:val="000000"/>
                <w:sz w:val="24"/>
                <w:szCs w:val="24"/>
              </w:rPr>
              <w:t>1</w:t>
            </w:r>
          </w:p>
        </w:tc>
        <w:tc>
          <w:tcPr>
            <w:tcW w:w="8363" w:type="dxa"/>
            <w:tcBorders>
              <w:top w:val="single" w:sz="4" w:space="0" w:color="auto"/>
              <w:left w:val="single" w:sz="4" w:space="0" w:color="auto"/>
              <w:bottom w:val="single" w:sz="4" w:space="0" w:color="auto"/>
              <w:right w:val="single" w:sz="4" w:space="0" w:color="auto"/>
            </w:tcBorders>
          </w:tcPr>
          <w:p w:rsidR="00472F61" w:rsidRPr="003D4C12" w:rsidRDefault="00472F61" w:rsidP="00A90F66">
            <w:pPr>
              <w:rPr>
                <w:color w:val="000000"/>
                <w:sz w:val="24"/>
                <w:szCs w:val="24"/>
              </w:rPr>
            </w:pPr>
            <w:r w:rsidRPr="003D4C12">
              <w:rPr>
                <w:sz w:val="24"/>
                <w:szCs w:val="24"/>
              </w:rPr>
              <w:t>Проектно-сметная документация</w:t>
            </w:r>
            <w:r w:rsidRPr="003D4C12">
              <w:rPr>
                <w:color w:val="FF0000"/>
                <w:sz w:val="24"/>
                <w:szCs w:val="24"/>
              </w:rPr>
              <w:t xml:space="preserve"> </w:t>
            </w:r>
            <w:r w:rsidRPr="003D4C12">
              <w:rPr>
                <w:color w:val="000000"/>
                <w:sz w:val="24"/>
                <w:szCs w:val="24"/>
              </w:rPr>
              <w:t xml:space="preserve">№ 5393 «Соединительные трубопроводы от П1 до ТНС-2, </w:t>
            </w:r>
            <w:r w:rsidR="00A31E43">
              <w:rPr>
                <w:color w:val="000000"/>
                <w:sz w:val="24"/>
                <w:szCs w:val="24"/>
              </w:rPr>
              <w:t>ТНС-</w:t>
            </w:r>
            <w:r w:rsidRPr="003D4C12">
              <w:rPr>
                <w:color w:val="000000"/>
                <w:sz w:val="24"/>
                <w:szCs w:val="24"/>
              </w:rPr>
              <w:t>2а. Замена насосных агрегатов», выполненной Проектно конструкторским отделом ОАО «Приаргунское горно-химическое объединение» в 2014г.</w:t>
            </w:r>
            <w:r w:rsidR="00D11FE9">
              <w:rPr>
                <w:color w:val="000000"/>
                <w:sz w:val="24"/>
                <w:szCs w:val="24"/>
              </w:rPr>
              <w:t>-</w:t>
            </w:r>
            <w:r w:rsidR="00B65E60">
              <w:rPr>
                <w:color w:val="000000"/>
                <w:sz w:val="24"/>
                <w:szCs w:val="24"/>
              </w:rPr>
              <w:t xml:space="preserve"> Заказные спецификации</w:t>
            </w:r>
          </w:p>
          <w:p w:rsidR="008359F9" w:rsidRPr="003D4C12" w:rsidRDefault="008359F9" w:rsidP="00A90F66">
            <w:pPr>
              <w:autoSpaceDE w:val="0"/>
              <w:autoSpaceDN w:val="0"/>
              <w:adjustRightInd w:val="0"/>
              <w:rPr>
                <w:color w:val="FF0000"/>
                <w:sz w:val="24"/>
                <w:szCs w:val="24"/>
              </w:rPr>
            </w:pPr>
          </w:p>
        </w:tc>
        <w:tc>
          <w:tcPr>
            <w:tcW w:w="1559" w:type="dxa"/>
            <w:tcBorders>
              <w:top w:val="single" w:sz="4" w:space="0" w:color="auto"/>
              <w:left w:val="single" w:sz="4" w:space="0" w:color="auto"/>
              <w:bottom w:val="single" w:sz="4" w:space="0" w:color="auto"/>
              <w:right w:val="single" w:sz="4" w:space="0" w:color="auto"/>
            </w:tcBorders>
          </w:tcPr>
          <w:p w:rsidR="008359F9" w:rsidRPr="00A5627E" w:rsidRDefault="008359F9" w:rsidP="00D415A2">
            <w:pPr>
              <w:jc w:val="both"/>
              <w:rPr>
                <w:sz w:val="24"/>
                <w:szCs w:val="24"/>
              </w:rPr>
            </w:pPr>
          </w:p>
        </w:tc>
      </w:tr>
    </w:tbl>
    <w:p w:rsidR="00565447" w:rsidRDefault="00565447" w:rsidP="00B17089">
      <w:pPr>
        <w:tabs>
          <w:tab w:val="left" w:pos="7200"/>
        </w:tabs>
        <w:spacing w:line="25" w:lineRule="atLeast"/>
        <w:rPr>
          <w:color w:val="000000"/>
        </w:rPr>
      </w:pPr>
    </w:p>
    <w:p w:rsidR="009F16E7" w:rsidRPr="005C22F4" w:rsidRDefault="009F16E7" w:rsidP="009F16E7">
      <w:pPr>
        <w:tabs>
          <w:tab w:val="left" w:pos="6429"/>
        </w:tabs>
      </w:pPr>
      <w:r w:rsidRPr="005C22F4">
        <w:t xml:space="preserve">Руководитель заказчика </w:t>
      </w:r>
    </w:p>
    <w:p w:rsidR="009F16E7" w:rsidRPr="005C22F4" w:rsidRDefault="009F16E7" w:rsidP="009F16E7">
      <w:pPr>
        <w:tabs>
          <w:tab w:val="left" w:pos="6429"/>
        </w:tabs>
        <w:rPr>
          <w:u w:val="single"/>
        </w:rPr>
      </w:pPr>
      <w:r w:rsidRPr="005C22F4">
        <w:rPr>
          <w:u w:val="single"/>
        </w:rPr>
        <w:t>Начальник ПЭиТС</w:t>
      </w:r>
      <w:r w:rsidR="007A37FC">
        <w:rPr>
          <w:u w:val="single"/>
        </w:rPr>
        <w:t xml:space="preserve"> филиала АО «ОТЭК»</w:t>
      </w:r>
      <w:r w:rsidRPr="005C22F4">
        <w:tab/>
      </w:r>
      <w:r>
        <w:t xml:space="preserve">              </w:t>
      </w:r>
      <w:r w:rsidRPr="005C22F4">
        <w:tab/>
      </w:r>
      <w:r>
        <w:t xml:space="preserve">           </w:t>
      </w:r>
      <w:r w:rsidRPr="005C22F4">
        <w:t xml:space="preserve"> </w:t>
      </w:r>
      <w:r w:rsidRPr="005C22F4">
        <w:rPr>
          <w:u w:val="single"/>
        </w:rPr>
        <w:t>И.</w:t>
      </w:r>
      <w:r>
        <w:rPr>
          <w:u w:val="single"/>
        </w:rPr>
        <w:t>В.Казак</w:t>
      </w:r>
    </w:p>
    <w:p w:rsidR="009F16E7" w:rsidRPr="005C22F4" w:rsidRDefault="007A37FC" w:rsidP="007A37FC">
      <w:pPr>
        <w:tabs>
          <w:tab w:val="left" w:pos="6429"/>
        </w:tabs>
      </w:pPr>
      <w:r>
        <w:t>в г. Краснокаменске</w:t>
      </w:r>
      <w:r w:rsidR="009F16E7" w:rsidRPr="005C22F4">
        <w:tab/>
      </w:r>
      <w:r>
        <w:t xml:space="preserve">                 </w:t>
      </w:r>
      <w:r w:rsidR="009F16E7" w:rsidRPr="005C22F4">
        <w:t>«___»___________201</w:t>
      </w:r>
      <w:r w:rsidR="009F16E7">
        <w:t>5</w:t>
      </w:r>
      <w:r w:rsidR="009F16E7" w:rsidRPr="005C22F4">
        <w:t>г</w:t>
      </w:r>
      <w:r>
        <w:t>.</w:t>
      </w:r>
    </w:p>
    <w:p w:rsidR="009F16E7" w:rsidRDefault="007A37FC" w:rsidP="009F16E7">
      <w:pPr>
        <w:tabs>
          <w:tab w:val="left" w:pos="6429"/>
          <w:tab w:val="left" w:pos="7371"/>
        </w:tabs>
        <w:rPr>
          <w:u w:val="single"/>
        </w:rPr>
      </w:pPr>
      <w:r>
        <w:rPr>
          <w:u w:val="single"/>
        </w:rPr>
        <w:t xml:space="preserve"> </w:t>
      </w:r>
    </w:p>
    <w:p w:rsidR="009F16E7" w:rsidRPr="005C22F4" w:rsidRDefault="009F16E7" w:rsidP="009F16E7">
      <w:pPr>
        <w:tabs>
          <w:tab w:val="left" w:pos="6429"/>
          <w:tab w:val="left" w:pos="7371"/>
        </w:tabs>
        <w:rPr>
          <w:u w:val="single"/>
        </w:rPr>
      </w:pPr>
      <w:r w:rsidRPr="005C22F4">
        <w:rPr>
          <w:u w:val="single"/>
        </w:rPr>
        <w:t xml:space="preserve">Главный инженер филиала </w:t>
      </w:r>
    </w:p>
    <w:p w:rsidR="009F16E7" w:rsidRPr="005C22F4" w:rsidRDefault="009F16E7" w:rsidP="009F16E7">
      <w:pPr>
        <w:tabs>
          <w:tab w:val="left" w:pos="6429"/>
          <w:tab w:val="left" w:pos="7371"/>
        </w:tabs>
        <w:rPr>
          <w:u w:val="single"/>
        </w:rPr>
      </w:pPr>
      <w:r w:rsidRPr="005C22F4">
        <w:rPr>
          <w:u w:val="single"/>
        </w:rPr>
        <w:t xml:space="preserve">АО «ОТЭК»в г.Краснокаменске </w:t>
      </w:r>
      <w:r w:rsidRPr="005C22F4">
        <w:tab/>
      </w:r>
      <w:r w:rsidR="004464C8">
        <w:t xml:space="preserve">                    </w:t>
      </w:r>
      <w:r>
        <w:t xml:space="preserve">   </w:t>
      </w:r>
      <w:r w:rsidRPr="005C22F4">
        <w:t xml:space="preserve">       </w:t>
      </w:r>
      <w:r w:rsidRPr="005C22F4">
        <w:rPr>
          <w:u w:val="single"/>
        </w:rPr>
        <w:t>Ю.И.Панков</w:t>
      </w:r>
    </w:p>
    <w:p w:rsidR="009F16E7" w:rsidRPr="005C22F4" w:rsidRDefault="009F16E7" w:rsidP="009F16E7">
      <w:pPr>
        <w:tabs>
          <w:tab w:val="left" w:pos="5812"/>
          <w:tab w:val="left" w:pos="6429"/>
          <w:tab w:val="left" w:pos="7371"/>
          <w:tab w:val="left" w:pos="7938"/>
        </w:tabs>
        <w:jc w:val="right"/>
      </w:pPr>
      <w:r w:rsidRPr="005C22F4">
        <w:t>«___»___________2015г.</w:t>
      </w:r>
    </w:p>
    <w:p w:rsidR="009F16E7" w:rsidRDefault="009F16E7" w:rsidP="009F16E7"/>
    <w:p w:rsidR="009F16E7" w:rsidRPr="005C22F4" w:rsidRDefault="009F16E7" w:rsidP="009F16E7">
      <w:r w:rsidRPr="005C22F4">
        <w:t>СОГЛАСОВАНО:</w:t>
      </w:r>
    </w:p>
    <w:p w:rsidR="009F16E7" w:rsidRPr="005C22F4" w:rsidRDefault="009F16E7" w:rsidP="009F16E7">
      <w:pPr>
        <w:tabs>
          <w:tab w:val="left" w:pos="6379"/>
        </w:tabs>
      </w:pPr>
      <w:r>
        <w:t>Технический центр  аналитики</w:t>
      </w:r>
      <w:r w:rsidRPr="005C22F4">
        <w:t xml:space="preserve">                                             </w:t>
      </w:r>
    </w:p>
    <w:p w:rsidR="009F16E7" w:rsidRPr="005C22F4" w:rsidRDefault="009F16E7" w:rsidP="009F16E7">
      <w:pPr>
        <w:tabs>
          <w:tab w:val="left" w:pos="6379"/>
        </w:tabs>
      </w:pPr>
      <w:r w:rsidRPr="005C22F4">
        <w:rPr>
          <w:u w:val="single"/>
        </w:rPr>
        <w:t>Главный энергетик ПАО «ППГХО»</w:t>
      </w:r>
      <w:r w:rsidRPr="005C22F4">
        <w:t xml:space="preserve">               </w:t>
      </w:r>
      <w:r w:rsidR="004464C8">
        <w:t xml:space="preserve">                    </w:t>
      </w:r>
      <w:r w:rsidRPr="005C22F4">
        <w:t xml:space="preserve">  </w:t>
      </w:r>
      <w:r>
        <w:t xml:space="preserve">   </w:t>
      </w:r>
      <w:r w:rsidRPr="005C22F4">
        <w:t xml:space="preserve">                     </w:t>
      </w:r>
      <w:r w:rsidRPr="005C22F4">
        <w:rPr>
          <w:u w:val="single"/>
        </w:rPr>
        <w:t>С.К.Кутузов</w:t>
      </w:r>
      <w:r w:rsidRPr="005C22F4">
        <w:tab/>
      </w:r>
    </w:p>
    <w:p w:rsidR="009F16E7" w:rsidRPr="005C22F4" w:rsidRDefault="009F16E7" w:rsidP="009F16E7">
      <w:pPr>
        <w:tabs>
          <w:tab w:val="left" w:pos="6379"/>
        </w:tabs>
        <w:jc w:val="right"/>
      </w:pPr>
      <w:r w:rsidRPr="005C22F4">
        <w:t xml:space="preserve">                                                                                     «___»___________2015г.</w:t>
      </w:r>
    </w:p>
    <w:p w:rsidR="009F16E7" w:rsidRPr="00D62D02" w:rsidRDefault="009F16E7" w:rsidP="009F16E7">
      <w:pPr>
        <w:tabs>
          <w:tab w:val="left" w:pos="6379"/>
        </w:tabs>
        <w:rPr>
          <w:sz w:val="24"/>
          <w:szCs w:val="24"/>
        </w:rPr>
      </w:pPr>
    </w:p>
    <w:p w:rsidR="004C66A2" w:rsidRPr="00B17089" w:rsidRDefault="004C66A2" w:rsidP="009F16E7">
      <w:pPr>
        <w:tabs>
          <w:tab w:val="left" w:pos="7200"/>
        </w:tabs>
        <w:spacing w:line="25" w:lineRule="atLeast"/>
        <w:outlineLvl w:val="0"/>
        <w:rPr>
          <w:color w:val="FF0000"/>
        </w:rPr>
      </w:pPr>
    </w:p>
    <w:sectPr w:rsidR="004C66A2" w:rsidRPr="00B17089" w:rsidSect="001E41A6">
      <w:pgSz w:w="11906" w:h="16838"/>
      <w:pgMar w:top="1134" w:right="567" w:bottom="567" w:left="56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C184D" w:rsidRDefault="00AC184D" w:rsidP="00090186">
      <w:r>
        <w:separator/>
      </w:r>
    </w:p>
  </w:endnote>
  <w:endnote w:type="continuationSeparator" w:id="0">
    <w:p w:rsidR="00AC184D" w:rsidRDefault="00AC184D" w:rsidP="0009018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C184D" w:rsidRDefault="00AC184D" w:rsidP="00090186">
      <w:r>
        <w:separator/>
      </w:r>
    </w:p>
  </w:footnote>
  <w:footnote w:type="continuationSeparator" w:id="0">
    <w:p w:rsidR="00AC184D" w:rsidRDefault="00AC184D" w:rsidP="0009018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576BBA"/>
    <w:multiLevelType w:val="hybridMultilevel"/>
    <w:tmpl w:val="044E607C"/>
    <w:lvl w:ilvl="0" w:tplc="B16E763A">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356A5FCE"/>
    <w:multiLevelType w:val="multilevel"/>
    <w:tmpl w:val="0EB0DF1E"/>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
    <w:nsid w:val="5F2844C0"/>
    <w:multiLevelType w:val="hybridMultilevel"/>
    <w:tmpl w:val="91DE7CB4"/>
    <w:lvl w:ilvl="0" w:tplc="E9144CC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rsids>
    <w:rsidRoot w:val="008359F9"/>
    <w:rsid w:val="00002021"/>
    <w:rsid w:val="000060A9"/>
    <w:rsid w:val="000078F8"/>
    <w:rsid w:val="0001103F"/>
    <w:rsid w:val="0001110C"/>
    <w:rsid w:val="000118B2"/>
    <w:rsid w:val="00011A09"/>
    <w:rsid w:val="000134F8"/>
    <w:rsid w:val="00014120"/>
    <w:rsid w:val="00014610"/>
    <w:rsid w:val="00015760"/>
    <w:rsid w:val="0001694E"/>
    <w:rsid w:val="00016BE3"/>
    <w:rsid w:val="00017C64"/>
    <w:rsid w:val="00017EE8"/>
    <w:rsid w:val="000201DB"/>
    <w:rsid w:val="00020B50"/>
    <w:rsid w:val="000220CD"/>
    <w:rsid w:val="00022D88"/>
    <w:rsid w:val="00022E73"/>
    <w:rsid w:val="0002303D"/>
    <w:rsid w:val="000230BD"/>
    <w:rsid w:val="00025C1A"/>
    <w:rsid w:val="00026BAE"/>
    <w:rsid w:val="00031715"/>
    <w:rsid w:val="00031F6D"/>
    <w:rsid w:val="00035B15"/>
    <w:rsid w:val="0003623A"/>
    <w:rsid w:val="0003767B"/>
    <w:rsid w:val="0004054A"/>
    <w:rsid w:val="00041541"/>
    <w:rsid w:val="00041828"/>
    <w:rsid w:val="000428A5"/>
    <w:rsid w:val="00044EF4"/>
    <w:rsid w:val="0004584C"/>
    <w:rsid w:val="00050177"/>
    <w:rsid w:val="00050838"/>
    <w:rsid w:val="000522EF"/>
    <w:rsid w:val="00052D23"/>
    <w:rsid w:val="00053442"/>
    <w:rsid w:val="0005433E"/>
    <w:rsid w:val="0005519B"/>
    <w:rsid w:val="000557D6"/>
    <w:rsid w:val="00055CDA"/>
    <w:rsid w:val="00056656"/>
    <w:rsid w:val="000604B0"/>
    <w:rsid w:val="000607E6"/>
    <w:rsid w:val="00060A8E"/>
    <w:rsid w:val="00061579"/>
    <w:rsid w:val="0006533B"/>
    <w:rsid w:val="00065BA8"/>
    <w:rsid w:val="00065DE6"/>
    <w:rsid w:val="00066724"/>
    <w:rsid w:val="0006718D"/>
    <w:rsid w:val="000672E2"/>
    <w:rsid w:val="00067FF6"/>
    <w:rsid w:val="00071DD5"/>
    <w:rsid w:val="00072083"/>
    <w:rsid w:val="000733E1"/>
    <w:rsid w:val="00073997"/>
    <w:rsid w:val="000742F4"/>
    <w:rsid w:val="000763F3"/>
    <w:rsid w:val="0008162B"/>
    <w:rsid w:val="0008216F"/>
    <w:rsid w:val="00082595"/>
    <w:rsid w:val="00083D4F"/>
    <w:rsid w:val="0008623B"/>
    <w:rsid w:val="00086E26"/>
    <w:rsid w:val="00087569"/>
    <w:rsid w:val="00090186"/>
    <w:rsid w:val="000901EB"/>
    <w:rsid w:val="00091513"/>
    <w:rsid w:val="00093592"/>
    <w:rsid w:val="00093BF9"/>
    <w:rsid w:val="00093F5C"/>
    <w:rsid w:val="00094840"/>
    <w:rsid w:val="0009600F"/>
    <w:rsid w:val="00097367"/>
    <w:rsid w:val="000A0553"/>
    <w:rsid w:val="000A0798"/>
    <w:rsid w:val="000A14ED"/>
    <w:rsid w:val="000A29AC"/>
    <w:rsid w:val="000A2DEE"/>
    <w:rsid w:val="000A3413"/>
    <w:rsid w:val="000A416E"/>
    <w:rsid w:val="000A576B"/>
    <w:rsid w:val="000A5BBD"/>
    <w:rsid w:val="000A5BEE"/>
    <w:rsid w:val="000A5E6E"/>
    <w:rsid w:val="000A627C"/>
    <w:rsid w:val="000A6970"/>
    <w:rsid w:val="000A7D8B"/>
    <w:rsid w:val="000B0243"/>
    <w:rsid w:val="000B3B82"/>
    <w:rsid w:val="000B4BE5"/>
    <w:rsid w:val="000B68E9"/>
    <w:rsid w:val="000B7A75"/>
    <w:rsid w:val="000C0110"/>
    <w:rsid w:val="000C1718"/>
    <w:rsid w:val="000C1979"/>
    <w:rsid w:val="000C2908"/>
    <w:rsid w:val="000C3A54"/>
    <w:rsid w:val="000C56BA"/>
    <w:rsid w:val="000C5F54"/>
    <w:rsid w:val="000C649C"/>
    <w:rsid w:val="000C6985"/>
    <w:rsid w:val="000D1268"/>
    <w:rsid w:val="000D3036"/>
    <w:rsid w:val="000E0EDA"/>
    <w:rsid w:val="000E0F28"/>
    <w:rsid w:val="000E209F"/>
    <w:rsid w:val="000E228D"/>
    <w:rsid w:val="000E22B1"/>
    <w:rsid w:val="000E2CFE"/>
    <w:rsid w:val="000E2DFC"/>
    <w:rsid w:val="000E33FD"/>
    <w:rsid w:val="000E390D"/>
    <w:rsid w:val="000E3958"/>
    <w:rsid w:val="000E41B3"/>
    <w:rsid w:val="000E5B52"/>
    <w:rsid w:val="000E7DAD"/>
    <w:rsid w:val="000F0ADA"/>
    <w:rsid w:val="000F1AE9"/>
    <w:rsid w:val="000F1B83"/>
    <w:rsid w:val="000F27DF"/>
    <w:rsid w:val="000F2FF1"/>
    <w:rsid w:val="000F4456"/>
    <w:rsid w:val="000F63F0"/>
    <w:rsid w:val="000F6D8F"/>
    <w:rsid w:val="000F7DE4"/>
    <w:rsid w:val="0010077A"/>
    <w:rsid w:val="00101AEB"/>
    <w:rsid w:val="00101B48"/>
    <w:rsid w:val="0010203C"/>
    <w:rsid w:val="00102782"/>
    <w:rsid w:val="0010283D"/>
    <w:rsid w:val="00102B29"/>
    <w:rsid w:val="00102DED"/>
    <w:rsid w:val="00103516"/>
    <w:rsid w:val="001064B7"/>
    <w:rsid w:val="0010681A"/>
    <w:rsid w:val="001069E3"/>
    <w:rsid w:val="001075FA"/>
    <w:rsid w:val="001110F5"/>
    <w:rsid w:val="00112B7D"/>
    <w:rsid w:val="001142C0"/>
    <w:rsid w:val="001150FB"/>
    <w:rsid w:val="00115880"/>
    <w:rsid w:val="0012008D"/>
    <w:rsid w:val="001255A4"/>
    <w:rsid w:val="00125CAA"/>
    <w:rsid w:val="00126661"/>
    <w:rsid w:val="00126C04"/>
    <w:rsid w:val="00130715"/>
    <w:rsid w:val="00134272"/>
    <w:rsid w:val="0013481D"/>
    <w:rsid w:val="0013592C"/>
    <w:rsid w:val="0013691D"/>
    <w:rsid w:val="00137173"/>
    <w:rsid w:val="00140BA2"/>
    <w:rsid w:val="00142C1D"/>
    <w:rsid w:val="001432FF"/>
    <w:rsid w:val="0014452A"/>
    <w:rsid w:val="001476B9"/>
    <w:rsid w:val="0014792F"/>
    <w:rsid w:val="001479AE"/>
    <w:rsid w:val="00147CEB"/>
    <w:rsid w:val="00150BEE"/>
    <w:rsid w:val="00150DDF"/>
    <w:rsid w:val="00150E8A"/>
    <w:rsid w:val="00151EDF"/>
    <w:rsid w:val="00154878"/>
    <w:rsid w:val="00154FCD"/>
    <w:rsid w:val="0015603F"/>
    <w:rsid w:val="0016064F"/>
    <w:rsid w:val="00161AD1"/>
    <w:rsid w:val="00161EBA"/>
    <w:rsid w:val="00162308"/>
    <w:rsid w:val="00162F82"/>
    <w:rsid w:val="00164343"/>
    <w:rsid w:val="00165970"/>
    <w:rsid w:val="001707FD"/>
    <w:rsid w:val="00171DBA"/>
    <w:rsid w:val="00171FBE"/>
    <w:rsid w:val="00175ABF"/>
    <w:rsid w:val="00175F96"/>
    <w:rsid w:val="001770A0"/>
    <w:rsid w:val="00177290"/>
    <w:rsid w:val="00177955"/>
    <w:rsid w:val="00177E3D"/>
    <w:rsid w:val="00180E5F"/>
    <w:rsid w:val="00182DEF"/>
    <w:rsid w:val="00184A27"/>
    <w:rsid w:val="001867F3"/>
    <w:rsid w:val="00186A68"/>
    <w:rsid w:val="00190BA8"/>
    <w:rsid w:val="001941BE"/>
    <w:rsid w:val="00194EBD"/>
    <w:rsid w:val="0019516C"/>
    <w:rsid w:val="0019570C"/>
    <w:rsid w:val="00196583"/>
    <w:rsid w:val="00196B3C"/>
    <w:rsid w:val="00196FAD"/>
    <w:rsid w:val="00197091"/>
    <w:rsid w:val="00197A8A"/>
    <w:rsid w:val="001A1513"/>
    <w:rsid w:val="001A2051"/>
    <w:rsid w:val="001A2B92"/>
    <w:rsid w:val="001A63A5"/>
    <w:rsid w:val="001A7538"/>
    <w:rsid w:val="001A788E"/>
    <w:rsid w:val="001A7D4F"/>
    <w:rsid w:val="001B15DA"/>
    <w:rsid w:val="001B2C6E"/>
    <w:rsid w:val="001B72E0"/>
    <w:rsid w:val="001C06AF"/>
    <w:rsid w:val="001C0C0E"/>
    <w:rsid w:val="001C0FC0"/>
    <w:rsid w:val="001C2EEE"/>
    <w:rsid w:val="001C375C"/>
    <w:rsid w:val="001C3B1C"/>
    <w:rsid w:val="001C4586"/>
    <w:rsid w:val="001C4E71"/>
    <w:rsid w:val="001C5CAA"/>
    <w:rsid w:val="001C5EA5"/>
    <w:rsid w:val="001C68D1"/>
    <w:rsid w:val="001D0508"/>
    <w:rsid w:val="001D19A2"/>
    <w:rsid w:val="001D1B11"/>
    <w:rsid w:val="001D29FB"/>
    <w:rsid w:val="001D2E0F"/>
    <w:rsid w:val="001D4582"/>
    <w:rsid w:val="001D5127"/>
    <w:rsid w:val="001D5711"/>
    <w:rsid w:val="001D5940"/>
    <w:rsid w:val="001D5BEC"/>
    <w:rsid w:val="001D6284"/>
    <w:rsid w:val="001D67C5"/>
    <w:rsid w:val="001D785E"/>
    <w:rsid w:val="001E1788"/>
    <w:rsid w:val="001E2563"/>
    <w:rsid w:val="001E2EC7"/>
    <w:rsid w:val="001E3CE5"/>
    <w:rsid w:val="001E41A6"/>
    <w:rsid w:val="001E48C0"/>
    <w:rsid w:val="001E67C5"/>
    <w:rsid w:val="001E711A"/>
    <w:rsid w:val="001F0818"/>
    <w:rsid w:val="001F210F"/>
    <w:rsid w:val="001F3BC8"/>
    <w:rsid w:val="001F41BF"/>
    <w:rsid w:val="001F62C2"/>
    <w:rsid w:val="001F656B"/>
    <w:rsid w:val="002009FB"/>
    <w:rsid w:val="002014DB"/>
    <w:rsid w:val="002018FC"/>
    <w:rsid w:val="00201FD0"/>
    <w:rsid w:val="00202964"/>
    <w:rsid w:val="00202BBB"/>
    <w:rsid w:val="002036C8"/>
    <w:rsid w:val="00203C74"/>
    <w:rsid w:val="002046CC"/>
    <w:rsid w:val="00210245"/>
    <w:rsid w:val="00210D14"/>
    <w:rsid w:val="00210F4A"/>
    <w:rsid w:val="00211406"/>
    <w:rsid w:val="00215B60"/>
    <w:rsid w:val="00216107"/>
    <w:rsid w:val="00216E70"/>
    <w:rsid w:val="00217397"/>
    <w:rsid w:val="00217F44"/>
    <w:rsid w:val="00220B34"/>
    <w:rsid w:val="00221297"/>
    <w:rsid w:val="00223076"/>
    <w:rsid w:val="0022361E"/>
    <w:rsid w:val="0022372B"/>
    <w:rsid w:val="00224D09"/>
    <w:rsid w:val="00225244"/>
    <w:rsid w:val="002252CF"/>
    <w:rsid w:val="00225B1B"/>
    <w:rsid w:val="002269BD"/>
    <w:rsid w:val="0023056D"/>
    <w:rsid w:val="00230B09"/>
    <w:rsid w:val="00231966"/>
    <w:rsid w:val="0023196E"/>
    <w:rsid w:val="00231A79"/>
    <w:rsid w:val="00231E35"/>
    <w:rsid w:val="00232259"/>
    <w:rsid w:val="00234BD9"/>
    <w:rsid w:val="00234C08"/>
    <w:rsid w:val="002359AA"/>
    <w:rsid w:val="002359DF"/>
    <w:rsid w:val="00235BD7"/>
    <w:rsid w:val="0023755B"/>
    <w:rsid w:val="00237673"/>
    <w:rsid w:val="00240B4A"/>
    <w:rsid w:val="00242D0B"/>
    <w:rsid w:val="002432CB"/>
    <w:rsid w:val="00243FB9"/>
    <w:rsid w:val="00246845"/>
    <w:rsid w:val="00250DEC"/>
    <w:rsid w:val="00251A14"/>
    <w:rsid w:val="00252702"/>
    <w:rsid w:val="00252D4F"/>
    <w:rsid w:val="00253631"/>
    <w:rsid w:val="0025477A"/>
    <w:rsid w:val="002579A3"/>
    <w:rsid w:val="00257DAB"/>
    <w:rsid w:val="00261C23"/>
    <w:rsid w:val="00261D89"/>
    <w:rsid w:val="002649C9"/>
    <w:rsid w:val="00264B31"/>
    <w:rsid w:val="0026566B"/>
    <w:rsid w:val="00265DE6"/>
    <w:rsid w:val="00265ECB"/>
    <w:rsid w:val="0026610A"/>
    <w:rsid w:val="0026703E"/>
    <w:rsid w:val="00267911"/>
    <w:rsid w:val="00267D55"/>
    <w:rsid w:val="0027069A"/>
    <w:rsid w:val="00271524"/>
    <w:rsid w:val="00272C05"/>
    <w:rsid w:val="00273ED0"/>
    <w:rsid w:val="0027523F"/>
    <w:rsid w:val="002755CE"/>
    <w:rsid w:val="002801FA"/>
    <w:rsid w:val="00280460"/>
    <w:rsid w:val="00281310"/>
    <w:rsid w:val="00281390"/>
    <w:rsid w:val="002817FC"/>
    <w:rsid w:val="002840B6"/>
    <w:rsid w:val="00284340"/>
    <w:rsid w:val="002877E5"/>
    <w:rsid w:val="00291465"/>
    <w:rsid w:val="00291515"/>
    <w:rsid w:val="00292206"/>
    <w:rsid w:val="00292A48"/>
    <w:rsid w:val="00292D4D"/>
    <w:rsid w:val="00292DA1"/>
    <w:rsid w:val="002939C8"/>
    <w:rsid w:val="0029557D"/>
    <w:rsid w:val="00295E44"/>
    <w:rsid w:val="00296057"/>
    <w:rsid w:val="0029637E"/>
    <w:rsid w:val="00296D66"/>
    <w:rsid w:val="00296ED3"/>
    <w:rsid w:val="00297961"/>
    <w:rsid w:val="002A097B"/>
    <w:rsid w:val="002A0A4C"/>
    <w:rsid w:val="002A1902"/>
    <w:rsid w:val="002A2C92"/>
    <w:rsid w:val="002A3AF8"/>
    <w:rsid w:val="002A58B0"/>
    <w:rsid w:val="002A6720"/>
    <w:rsid w:val="002A67E8"/>
    <w:rsid w:val="002B0B22"/>
    <w:rsid w:val="002B28E9"/>
    <w:rsid w:val="002B3C00"/>
    <w:rsid w:val="002B3F88"/>
    <w:rsid w:val="002B462E"/>
    <w:rsid w:val="002B639C"/>
    <w:rsid w:val="002B7CDF"/>
    <w:rsid w:val="002C00E4"/>
    <w:rsid w:val="002C1E96"/>
    <w:rsid w:val="002C2678"/>
    <w:rsid w:val="002C3A8E"/>
    <w:rsid w:val="002C57FE"/>
    <w:rsid w:val="002C5BAD"/>
    <w:rsid w:val="002C7F1E"/>
    <w:rsid w:val="002D0637"/>
    <w:rsid w:val="002D0B5F"/>
    <w:rsid w:val="002D1998"/>
    <w:rsid w:val="002D20BE"/>
    <w:rsid w:val="002D2FBE"/>
    <w:rsid w:val="002D33ED"/>
    <w:rsid w:val="002D394C"/>
    <w:rsid w:val="002D3B18"/>
    <w:rsid w:val="002D4F88"/>
    <w:rsid w:val="002D51BE"/>
    <w:rsid w:val="002D593C"/>
    <w:rsid w:val="002D6790"/>
    <w:rsid w:val="002D6C22"/>
    <w:rsid w:val="002D6DD0"/>
    <w:rsid w:val="002D7726"/>
    <w:rsid w:val="002E0529"/>
    <w:rsid w:val="002E0776"/>
    <w:rsid w:val="002E1274"/>
    <w:rsid w:val="002E26E9"/>
    <w:rsid w:val="002E3F2E"/>
    <w:rsid w:val="002E4187"/>
    <w:rsid w:val="002E433C"/>
    <w:rsid w:val="002E4AC7"/>
    <w:rsid w:val="002E5CCA"/>
    <w:rsid w:val="002F06FF"/>
    <w:rsid w:val="002F1964"/>
    <w:rsid w:val="002F4BDF"/>
    <w:rsid w:val="00300031"/>
    <w:rsid w:val="003030CF"/>
    <w:rsid w:val="00303F7C"/>
    <w:rsid w:val="00304E32"/>
    <w:rsid w:val="00306B6C"/>
    <w:rsid w:val="003076FD"/>
    <w:rsid w:val="00307C87"/>
    <w:rsid w:val="00307E5F"/>
    <w:rsid w:val="00307EE3"/>
    <w:rsid w:val="00307EF9"/>
    <w:rsid w:val="00310B51"/>
    <w:rsid w:val="00311518"/>
    <w:rsid w:val="00311E63"/>
    <w:rsid w:val="00312D20"/>
    <w:rsid w:val="00313838"/>
    <w:rsid w:val="00313AEB"/>
    <w:rsid w:val="0031520D"/>
    <w:rsid w:val="00315918"/>
    <w:rsid w:val="003209A2"/>
    <w:rsid w:val="00320E52"/>
    <w:rsid w:val="0032235E"/>
    <w:rsid w:val="0032290E"/>
    <w:rsid w:val="0032396E"/>
    <w:rsid w:val="00323A5F"/>
    <w:rsid w:val="00325DAC"/>
    <w:rsid w:val="003270EE"/>
    <w:rsid w:val="00327272"/>
    <w:rsid w:val="00327C7D"/>
    <w:rsid w:val="00330056"/>
    <w:rsid w:val="0033027C"/>
    <w:rsid w:val="00330E22"/>
    <w:rsid w:val="003323F8"/>
    <w:rsid w:val="00333A27"/>
    <w:rsid w:val="00333DAB"/>
    <w:rsid w:val="003348FF"/>
    <w:rsid w:val="00334D2D"/>
    <w:rsid w:val="003368B3"/>
    <w:rsid w:val="003403B2"/>
    <w:rsid w:val="00340AB7"/>
    <w:rsid w:val="003416F5"/>
    <w:rsid w:val="0034238C"/>
    <w:rsid w:val="003438B3"/>
    <w:rsid w:val="00343ABB"/>
    <w:rsid w:val="00343DA2"/>
    <w:rsid w:val="00344691"/>
    <w:rsid w:val="00350724"/>
    <w:rsid w:val="00351AAD"/>
    <w:rsid w:val="00353E71"/>
    <w:rsid w:val="003540F9"/>
    <w:rsid w:val="00354617"/>
    <w:rsid w:val="00355815"/>
    <w:rsid w:val="003561B3"/>
    <w:rsid w:val="00357682"/>
    <w:rsid w:val="00361D5C"/>
    <w:rsid w:val="003640E1"/>
    <w:rsid w:val="003668B2"/>
    <w:rsid w:val="00367E67"/>
    <w:rsid w:val="00370B79"/>
    <w:rsid w:val="00370EAF"/>
    <w:rsid w:val="003723C4"/>
    <w:rsid w:val="00372EA5"/>
    <w:rsid w:val="00375AA0"/>
    <w:rsid w:val="00376179"/>
    <w:rsid w:val="003775F7"/>
    <w:rsid w:val="00377618"/>
    <w:rsid w:val="003824B3"/>
    <w:rsid w:val="003842D1"/>
    <w:rsid w:val="003847AE"/>
    <w:rsid w:val="00384D2C"/>
    <w:rsid w:val="00384DA8"/>
    <w:rsid w:val="00385412"/>
    <w:rsid w:val="00385453"/>
    <w:rsid w:val="0038589A"/>
    <w:rsid w:val="003859B4"/>
    <w:rsid w:val="00386E87"/>
    <w:rsid w:val="003907CF"/>
    <w:rsid w:val="00390B8F"/>
    <w:rsid w:val="0039337C"/>
    <w:rsid w:val="0039350B"/>
    <w:rsid w:val="00396197"/>
    <w:rsid w:val="0039655D"/>
    <w:rsid w:val="003A0252"/>
    <w:rsid w:val="003A0A5A"/>
    <w:rsid w:val="003A290D"/>
    <w:rsid w:val="003A3979"/>
    <w:rsid w:val="003A3E1A"/>
    <w:rsid w:val="003A5B58"/>
    <w:rsid w:val="003B0BE3"/>
    <w:rsid w:val="003B0F9B"/>
    <w:rsid w:val="003B1D60"/>
    <w:rsid w:val="003B20B3"/>
    <w:rsid w:val="003B3398"/>
    <w:rsid w:val="003B431D"/>
    <w:rsid w:val="003B50BB"/>
    <w:rsid w:val="003B6C0C"/>
    <w:rsid w:val="003B6D4F"/>
    <w:rsid w:val="003C0A6A"/>
    <w:rsid w:val="003C1786"/>
    <w:rsid w:val="003C1F2A"/>
    <w:rsid w:val="003C2870"/>
    <w:rsid w:val="003C3056"/>
    <w:rsid w:val="003C39A9"/>
    <w:rsid w:val="003C39AF"/>
    <w:rsid w:val="003C5829"/>
    <w:rsid w:val="003C6406"/>
    <w:rsid w:val="003C67F0"/>
    <w:rsid w:val="003C7914"/>
    <w:rsid w:val="003D019D"/>
    <w:rsid w:val="003D0965"/>
    <w:rsid w:val="003D13AF"/>
    <w:rsid w:val="003D2150"/>
    <w:rsid w:val="003D3930"/>
    <w:rsid w:val="003D48FC"/>
    <w:rsid w:val="003D4C12"/>
    <w:rsid w:val="003D5252"/>
    <w:rsid w:val="003D70DA"/>
    <w:rsid w:val="003D735F"/>
    <w:rsid w:val="003D761E"/>
    <w:rsid w:val="003E00C9"/>
    <w:rsid w:val="003E20DA"/>
    <w:rsid w:val="003E213B"/>
    <w:rsid w:val="003E28FD"/>
    <w:rsid w:val="003E461E"/>
    <w:rsid w:val="003F06B3"/>
    <w:rsid w:val="003F08F6"/>
    <w:rsid w:val="003F1422"/>
    <w:rsid w:val="003F1E7B"/>
    <w:rsid w:val="003F2F1C"/>
    <w:rsid w:val="003F30BE"/>
    <w:rsid w:val="003F35F5"/>
    <w:rsid w:val="003F4EBE"/>
    <w:rsid w:val="003F5389"/>
    <w:rsid w:val="003F53DA"/>
    <w:rsid w:val="003F5C63"/>
    <w:rsid w:val="003F643B"/>
    <w:rsid w:val="003F699D"/>
    <w:rsid w:val="004014A3"/>
    <w:rsid w:val="004032A8"/>
    <w:rsid w:val="004034CA"/>
    <w:rsid w:val="00403722"/>
    <w:rsid w:val="004043E5"/>
    <w:rsid w:val="0041104B"/>
    <w:rsid w:val="00411090"/>
    <w:rsid w:val="0041319A"/>
    <w:rsid w:val="004131D9"/>
    <w:rsid w:val="00415556"/>
    <w:rsid w:val="004169B5"/>
    <w:rsid w:val="0042005F"/>
    <w:rsid w:val="004205A2"/>
    <w:rsid w:val="004216C5"/>
    <w:rsid w:val="00424498"/>
    <w:rsid w:val="00424F34"/>
    <w:rsid w:val="004251EE"/>
    <w:rsid w:val="004256CE"/>
    <w:rsid w:val="00426226"/>
    <w:rsid w:val="004270B4"/>
    <w:rsid w:val="004304BD"/>
    <w:rsid w:val="00431747"/>
    <w:rsid w:val="00431878"/>
    <w:rsid w:val="004324F2"/>
    <w:rsid w:val="0043274C"/>
    <w:rsid w:val="004329F0"/>
    <w:rsid w:val="00432B10"/>
    <w:rsid w:val="00432B9B"/>
    <w:rsid w:val="00433FE6"/>
    <w:rsid w:val="004365D4"/>
    <w:rsid w:val="00437D77"/>
    <w:rsid w:val="00442417"/>
    <w:rsid w:val="004437E5"/>
    <w:rsid w:val="00445064"/>
    <w:rsid w:val="00445775"/>
    <w:rsid w:val="004464C8"/>
    <w:rsid w:val="00446765"/>
    <w:rsid w:val="00446A2D"/>
    <w:rsid w:val="004504D1"/>
    <w:rsid w:val="0045262B"/>
    <w:rsid w:val="00452E92"/>
    <w:rsid w:val="004550CF"/>
    <w:rsid w:val="0045563A"/>
    <w:rsid w:val="00456B94"/>
    <w:rsid w:val="004604E3"/>
    <w:rsid w:val="00461729"/>
    <w:rsid w:val="00463DEE"/>
    <w:rsid w:val="00463E50"/>
    <w:rsid w:val="00467805"/>
    <w:rsid w:val="00470A95"/>
    <w:rsid w:val="004716EA"/>
    <w:rsid w:val="00471C77"/>
    <w:rsid w:val="00471D50"/>
    <w:rsid w:val="00472AB3"/>
    <w:rsid w:val="00472CB6"/>
    <w:rsid w:val="00472F61"/>
    <w:rsid w:val="00473159"/>
    <w:rsid w:val="0047370F"/>
    <w:rsid w:val="00473EF1"/>
    <w:rsid w:val="00474347"/>
    <w:rsid w:val="00474B90"/>
    <w:rsid w:val="00476489"/>
    <w:rsid w:val="00476F8D"/>
    <w:rsid w:val="00481C5C"/>
    <w:rsid w:val="00483968"/>
    <w:rsid w:val="004842FC"/>
    <w:rsid w:val="00484CE6"/>
    <w:rsid w:val="004857AB"/>
    <w:rsid w:val="004874E9"/>
    <w:rsid w:val="004876D3"/>
    <w:rsid w:val="00490CCB"/>
    <w:rsid w:val="00492F57"/>
    <w:rsid w:val="00493936"/>
    <w:rsid w:val="0049694F"/>
    <w:rsid w:val="004975FC"/>
    <w:rsid w:val="00497D57"/>
    <w:rsid w:val="004A0D28"/>
    <w:rsid w:val="004A166D"/>
    <w:rsid w:val="004A16C6"/>
    <w:rsid w:val="004A2026"/>
    <w:rsid w:val="004A3E2F"/>
    <w:rsid w:val="004A5295"/>
    <w:rsid w:val="004A5814"/>
    <w:rsid w:val="004A5A59"/>
    <w:rsid w:val="004A5C21"/>
    <w:rsid w:val="004B1733"/>
    <w:rsid w:val="004B2F88"/>
    <w:rsid w:val="004B588C"/>
    <w:rsid w:val="004B5C1A"/>
    <w:rsid w:val="004B77FC"/>
    <w:rsid w:val="004C1E91"/>
    <w:rsid w:val="004C246B"/>
    <w:rsid w:val="004C2B62"/>
    <w:rsid w:val="004C3A2A"/>
    <w:rsid w:val="004C3CCB"/>
    <w:rsid w:val="004C3E46"/>
    <w:rsid w:val="004C4118"/>
    <w:rsid w:val="004C4864"/>
    <w:rsid w:val="004C4B2A"/>
    <w:rsid w:val="004C549D"/>
    <w:rsid w:val="004C606E"/>
    <w:rsid w:val="004C66A2"/>
    <w:rsid w:val="004C6C0E"/>
    <w:rsid w:val="004C78BB"/>
    <w:rsid w:val="004D04FE"/>
    <w:rsid w:val="004D15A7"/>
    <w:rsid w:val="004D3E5B"/>
    <w:rsid w:val="004D487E"/>
    <w:rsid w:val="004D49D2"/>
    <w:rsid w:val="004D5F88"/>
    <w:rsid w:val="004D6979"/>
    <w:rsid w:val="004D6F04"/>
    <w:rsid w:val="004E0F35"/>
    <w:rsid w:val="004E40C1"/>
    <w:rsid w:val="004E4373"/>
    <w:rsid w:val="004E5B8E"/>
    <w:rsid w:val="004E6700"/>
    <w:rsid w:val="004E7353"/>
    <w:rsid w:val="004F04F0"/>
    <w:rsid w:val="004F19ED"/>
    <w:rsid w:val="004F2EBD"/>
    <w:rsid w:val="004F3600"/>
    <w:rsid w:val="004F3A41"/>
    <w:rsid w:val="004F3DB1"/>
    <w:rsid w:val="004F413B"/>
    <w:rsid w:val="004F4A00"/>
    <w:rsid w:val="004F5498"/>
    <w:rsid w:val="00500201"/>
    <w:rsid w:val="00500298"/>
    <w:rsid w:val="00500E8F"/>
    <w:rsid w:val="00504E4C"/>
    <w:rsid w:val="00506ABA"/>
    <w:rsid w:val="005077FD"/>
    <w:rsid w:val="00510340"/>
    <w:rsid w:val="00510701"/>
    <w:rsid w:val="0051228E"/>
    <w:rsid w:val="00513728"/>
    <w:rsid w:val="005150E7"/>
    <w:rsid w:val="00516B73"/>
    <w:rsid w:val="00517175"/>
    <w:rsid w:val="0051778C"/>
    <w:rsid w:val="00517C72"/>
    <w:rsid w:val="00520498"/>
    <w:rsid w:val="005204F1"/>
    <w:rsid w:val="00520DA7"/>
    <w:rsid w:val="00521ECA"/>
    <w:rsid w:val="005223C5"/>
    <w:rsid w:val="0052276B"/>
    <w:rsid w:val="00522A10"/>
    <w:rsid w:val="00522A37"/>
    <w:rsid w:val="0052354D"/>
    <w:rsid w:val="00523FC3"/>
    <w:rsid w:val="00524C52"/>
    <w:rsid w:val="0052580F"/>
    <w:rsid w:val="00526866"/>
    <w:rsid w:val="005269D1"/>
    <w:rsid w:val="00527595"/>
    <w:rsid w:val="005302C3"/>
    <w:rsid w:val="005305D0"/>
    <w:rsid w:val="00530FD8"/>
    <w:rsid w:val="00531FA2"/>
    <w:rsid w:val="005337A1"/>
    <w:rsid w:val="005342FA"/>
    <w:rsid w:val="005346EC"/>
    <w:rsid w:val="00535DA3"/>
    <w:rsid w:val="0053741E"/>
    <w:rsid w:val="005378F0"/>
    <w:rsid w:val="0054011D"/>
    <w:rsid w:val="005417E4"/>
    <w:rsid w:val="005428A8"/>
    <w:rsid w:val="00543165"/>
    <w:rsid w:val="00543455"/>
    <w:rsid w:val="005437AA"/>
    <w:rsid w:val="005457E4"/>
    <w:rsid w:val="00545EEB"/>
    <w:rsid w:val="005474A9"/>
    <w:rsid w:val="00547697"/>
    <w:rsid w:val="00550FE4"/>
    <w:rsid w:val="00551599"/>
    <w:rsid w:val="005516A0"/>
    <w:rsid w:val="0055226D"/>
    <w:rsid w:val="0055238D"/>
    <w:rsid w:val="00552A2F"/>
    <w:rsid w:val="0055404D"/>
    <w:rsid w:val="0055576A"/>
    <w:rsid w:val="00556489"/>
    <w:rsid w:val="005568B5"/>
    <w:rsid w:val="00557F67"/>
    <w:rsid w:val="00560A8A"/>
    <w:rsid w:val="00560F3C"/>
    <w:rsid w:val="00561756"/>
    <w:rsid w:val="005617B7"/>
    <w:rsid w:val="00561CE9"/>
    <w:rsid w:val="00562AEC"/>
    <w:rsid w:val="00563572"/>
    <w:rsid w:val="0056413F"/>
    <w:rsid w:val="0056444A"/>
    <w:rsid w:val="00564E47"/>
    <w:rsid w:val="00565447"/>
    <w:rsid w:val="0056554C"/>
    <w:rsid w:val="005655B9"/>
    <w:rsid w:val="00566355"/>
    <w:rsid w:val="0057165F"/>
    <w:rsid w:val="00571C3D"/>
    <w:rsid w:val="00572397"/>
    <w:rsid w:val="005729B1"/>
    <w:rsid w:val="00572BA2"/>
    <w:rsid w:val="005741C9"/>
    <w:rsid w:val="0057612E"/>
    <w:rsid w:val="00577731"/>
    <w:rsid w:val="005777BF"/>
    <w:rsid w:val="00577C26"/>
    <w:rsid w:val="0058274B"/>
    <w:rsid w:val="00582F11"/>
    <w:rsid w:val="00584279"/>
    <w:rsid w:val="00584EE5"/>
    <w:rsid w:val="0058520D"/>
    <w:rsid w:val="00586F71"/>
    <w:rsid w:val="00587120"/>
    <w:rsid w:val="00591575"/>
    <w:rsid w:val="005927A4"/>
    <w:rsid w:val="00592C94"/>
    <w:rsid w:val="00593A81"/>
    <w:rsid w:val="005940B6"/>
    <w:rsid w:val="005943F6"/>
    <w:rsid w:val="00596589"/>
    <w:rsid w:val="00597406"/>
    <w:rsid w:val="005A0084"/>
    <w:rsid w:val="005A01ED"/>
    <w:rsid w:val="005A089D"/>
    <w:rsid w:val="005A0BFF"/>
    <w:rsid w:val="005A12D0"/>
    <w:rsid w:val="005A25F1"/>
    <w:rsid w:val="005A40EC"/>
    <w:rsid w:val="005A6158"/>
    <w:rsid w:val="005A7A77"/>
    <w:rsid w:val="005B0442"/>
    <w:rsid w:val="005B09EF"/>
    <w:rsid w:val="005B1ACE"/>
    <w:rsid w:val="005B23E2"/>
    <w:rsid w:val="005B28F5"/>
    <w:rsid w:val="005B4135"/>
    <w:rsid w:val="005B53D7"/>
    <w:rsid w:val="005B5CFC"/>
    <w:rsid w:val="005B666A"/>
    <w:rsid w:val="005B68BB"/>
    <w:rsid w:val="005B6E58"/>
    <w:rsid w:val="005B7378"/>
    <w:rsid w:val="005C0613"/>
    <w:rsid w:val="005C0A72"/>
    <w:rsid w:val="005C0ED8"/>
    <w:rsid w:val="005C1BD2"/>
    <w:rsid w:val="005C207E"/>
    <w:rsid w:val="005C21FE"/>
    <w:rsid w:val="005C24C0"/>
    <w:rsid w:val="005C2E1D"/>
    <w:rsid w:val="005C7738"/>
    <w:rsid w:val="005D0C82"/>
    <w:rsid w:val="005D0D78"/>
    <w:rsid w:val="005D5E3F"/>
    <w:rsid w:val="005D739E"/>
    <w:rsid w:val="005D7693"/>
    <w:rsid w:val="005E08E8"/>
    <w:rsid w:val="005E2486"/>
    <w:rsid w:val="005E4BE4"/>
    <w:rsid w:val="005E54BA"/>
    <w:rsid w:val="005E65FB"/>
    <w:rsid w:val="005E6877"/>
    <w:rsid w:val="005E6FD9"/>
    <w:rsid w:val="005F1B0C"/>
    <w:rsid w:val="005F347E"/>
    <w:rsid w:val="005F34CA"/>
    <w:rsid w:val="005F57AD"/>
    <w:rsid w:val="005F6914"/>
    <w:rsid w:val="00600078"/>
    <w:rsid w:val="00600D68"/>
    <w:rsid w:val="0060149D"/>
    <w:rsid w:val="00601939"/>
    <w:rsid w:val="00601C87"/>
    <w:rsid w:val="00601F0F"/>
    <w:rsid w:val="006022BA"/>
    <w:rsid w:val="00605BC1"/>
    <w:rsid w:val="00610095"/>
    <w:rsid w:val="00611A0E"/>
    <w:rsid w:val="00613607"/>
    <w:rsid w:val="00613D36"/>
    <w:rsid w:val="006142EA"/>
    <w:rsid w:val="006155DE"/>
    <w:rsid w:val="00615F25"/>
    <w:rsid w:val="00616039"/>
    <w:rsid w:val="00616247"/>
    <w:rsid w:val="0061660F"/>
    <w:rsid w:val="006174C8"/>
    <w:rsid w:val="00620384"/>
    <w:rsid w:val="00621C4F"/>
    <w:rsid w:val="00621F41"/>
    <w:rsid w:val="006221CF"/>
    <w:rsid w:val="00622B64"/>
    <w:rsid w:val="00625E4C"/>
    <w:rsid w:val="00626622"/>
    <w:rsid w:val="00627568"/>
    <w:rsid w:val="00627E7D"/>
    <w:rsid w:val="006308A5"/>
    <w:rsid w:val="00630FE3"/>
    <w:rsid w:val="00631609"/>
    <w:rsid w:val="00632A24"/>
    <w:rsid w:val="00632FF8"/>
    <w:rsid w:val="006339EC"/>
    <w:rsid w:val="00633E6E"/>
    <w:rsid w:val="0063428E"/>
    <w:rsid w:val="00634D7C"/>
    <w:rsid w:val="00635434"/>
    <w:rsid w:val="00635E2A"/>
    <w:rsid w:val="0063763E"/>
    <w:rsid w:val="00640DD0"/>
    <w:rsid w:val="006446BA"/>
    <w:rsid w:val="0064489C"/>
    <w:rsid w:val="00646CE3"/>
    <w:rsid w:val="0064796A"/>
    <w:rsid w:val="00647AB5"/>
    <w:rsid w:val="006500A8"/>
    <w:rsid w:val="00651C7E"/>
    <w:rsid w:val="00653719"/>
    <w:rsid w:val="00653ACA"/>
    <w:rsid w:val="00653E7E"/>
    <w:rsid w:val="00654834"/>
    <w:rsid w:val="00655F88"/>
    <w:rsid w:val="006575F2"/>
    <w:rsid w:val="0065782B"/>
    <w:rsid w:val="00657939"/>
    <w:rsid w:val="006619F5"/>
    <w:rsid w:val="00662D98"/>
    <w:rsid w:val="00662FC2"/>
    <w:rsid w:val="0066390D"/>
    <w:rsid w:val="006641F1"/>
    <w:rsid w:val="00665D23"/>
    <w:rsid w:val="00666089"/>
    <w:rsid w:val="00666A57"/>
    <w:rsid w:val="00670267"/>
    <w:rsid w:val="00672167"/>
    <w:rsid w:val="00672877"/>
    <w:rsid w:val="00673B7C"/>
    <w:rsid w:val="0067465C"/>
    <w:rsid w:val="006748B2"/>
    <w:rsid w:val="00674C4C"/>
    <w:rsid w:val="006756BF"/>
    <w:rsid w:val="0067696C"/>
    <w:rsid w:val="00677616"/>
    <w:rsid w:val="00677B5C"/>
    <w:rsid w:val="00677DFA"/>
    <w:rsid w:val="00677FA8"/>
    <w:rsid w:val="006809ED"/>
    <w:rsid w:val="006812D3"/>
    <w:rsid w:val="006847BB"/>
    <w:rsid w:val="00684C3C"/>
    <w:rsid w:val="0068603A"/>
    <w:rsid w:val="00686095"/>
    <w:rsid w:val="006877A4"/>
    <w:rsid w:val="00693FD7"/>
    <w:rsid w:val="0069791B"/>
    <w:rsid w:val="00697A52"/>
    <w:rsid w:val="006A002D"/>
    <w:rsid w:val="006A1442"/>
    <w:rsid w:val="006A3987"/>
    <w:rsid w:val="006A60AC"/>
    <w:rsid w:val="006B0EA3"/>
    <w:rsid w:val="006B1279"/>
    <w:rsid w:val="006B1ADC"/>
    <w:rsid w:val="006B3243"/>
    <w:rsid w:val="006B430B"/>
    <w:rsid w:val="006B4CFE"/>
    <w:rsid w:val="006B79CE"/>
    <w:rsid w:val="006C03D7"/>
    <w:rsid w:val="006C0D56"/>
    <w:rsid w:val="006C1927"/>
    <w:rsid w:val="006C2A82"/>
    <w:rsid w:val="006C385D"/>
    <w:rsid w:val="006C3C03"/>
    <w:rsid w:val="006C4642"/>
    <w:rsid w:val="006C7F11"/>
    <w:rsid w:val="006D1D47"/>
    <w:rsid w:val="006D4714"/>
    <w:rsid w:val="006D47EB"/>
    <w:rsid w:val="006D4C96"/>
    <w:rsid w:val="006D7EF4"/>
    <w:rsid w:val="006E0D2D"/>
    <w:rsid w:val="006E11CD"/>
    <w:rsid w:val="006E286F"/>
    <w:rsid w:val="006E2B8D"/>
    <w:rsid w:val="006E30FB"/>
    <w:rsid w:val="006E48D1"/>
    <w:rsid w:val="006E4993"/>
    <w:rsid w:val="006F0CF0"/>
    <w:rsid w:val="006F34D6"/>
    <w:rsid w:val="006F3524"/>
    <w:rsid w:val="006F5B53"/>
    <w:rsid w:val="006F6E19"/>
    <w:rsid w:val="006F768D"/>
    <w:rsid w:val="00700843"/>
    <w:rsid w:val="007023DA"/>
    <w:rsid w:val="00702698"/>
    <w:rsid w:val="00703B56"/>
    <w:rsid w:val="007071ED"/>
    <w:rsid w:val="00707419"/>
    <w:rsid w:val="007103E6"/>
    <w:rsid w:val="00712C3E"/>
    <w:rsid w:val="00713615"/>
    <w:rsid w:val="00713979"/>
    <w:rsid w:val="00713EF1"/>
    <w:rsid w:val="00714764"/>
    <w:rsid w:val="00714CA2"/>
    <w:rsid w:val="00714F29"/>
    <w:rsid w:val="0071636B"/>
    <w:rsid w:val="0071750B"/>
    <w:rsid w:val="00720F36"/>
    <w:rsid w:val="00721568"/>
    <w:rsid w:val="0072292E"/>
    <w:rsid w:val="00722DA5"/>
    <w:rsid w:val="00722DE5"/>
    <w:rsid w:val="007235E9"/>
    <w:rsid w:val="0072371E"/>
    <w:rsid w:val="00723FA4"/>
    <w:rsid w:val="00725D03"/>
    <w:rsid w:val="00727681"/>
    <w:rsid w:val="00730BFF"/>
    <w:rsid w:val="00732B31"/>
    <w:rsid w:val="0073392E"/>
    <w:rsid w:val="00733C31"/>
    <w:rsid w:val="007352E0"/>
    <w:rsid w:val="00737A21"/>
    <w:rsid w:val="00740EBE"/>
    <w:rsid w:val="007434AB"/>
    <w:rsid w:val="00743658"/>
    <w:rsid w:val="00743695"/>
    <w:rsid w:val="00744C07"/>
    <w:rsid w:val="0074508E"/>
    <w:rsid w:val="007467B8"/>
    <w:rsid w:val="00747F28"/>
    <w:rsid w:val="007516E1"/>
    <w:rsid w:val="007522D9"/>
    <w:rsid w:val="0075523C"/>
    <w:rsid w:val="00755420"/>
    <w:rsid w:val="00755533"/>
    <w:rsid w:val="007559B8"/>
    <w:rsid w:val="00756644"/>
    <w:rsid w:val="007577BF"/>
    <w:rsid w:val="0076097A"/>
    <w:rsid w:val="00761DCF"/>
    <w:rsid w:val="00761DE3"/>
    <w:rsid w:val="00763E6C"/>
    <w:rsid w:val="00770860"/>
    <w:rsid w:val="007730B1"/>
    <w:rsid w:val="007732B5"/>
    <w:rsid w:val="00775A86"/>
    <w:rsid w:val="007762ED"/>
    <w:rsid w:val="00776356"/>
    <w:rsid w:val="007769DC"/>
    <w:rsid w:val="00777B3A"/>
    <w:rsid w:val="007803C0"/>
    <w:rsid w:val="00781061"/>
    <w:rsid w:val="007811C5"/>
    <w:rsid w:val="00781B7D"/>
    <w:rsid w:val="007835E3"/>
    <w:rsid w:val="007840D1"/>
    <w:rsid w:val="0078496E"/>
    <w:rsid w:val="00784EFE"/>
    <w:rsid w:val="0078536A"/>
    <w:rsid w:val="00786011"/>
    <w:rsid w:val="00790E16"/>
    <w:rsid w:val="00790E2D"/>
    <w:rsid w:val="00792F96"/>
    <w:rsid w:val="00794B2B"/>
    <w:rsid w:val="007956A7"/>
    <w:rsid w:val="007A0362"/>
    <w:rsid w:val="007A0D28"/>
    <w:rsid w:val="007A13B1"/>
    <w:rsid w:val="007A20CE"/>
    <w:rsid w:val="007A21B1"/>
    <w:rsid w:val="007A37FC"/>
    <w:rsid w:val="007A3882"/>
    <w:rsid w:val="007A3AD5"/>
    <w:rsid w:val="007A3CDC"/>
    <w:rsid w:val="007A46D8"/>
    <w:rsid w:val="007A57A8"/>
    <w:rsid w:val="007B0036"/>
    <w:rsid w:val="007B0985"/>
    <w:rsid w:val="007B0AEA"/>
    <w:rsid w:val="007B1AE1"/>
    <w:rsid w:val="007B213A"/>
    <w:rsid w:val="007B2274"/>
    <w:rsid w:val="007B23C1"/>
    <w:rsid w:val="007B3AC4"/>
    <w:rsid w:val="007B42B6"/>
    <w:rsid w:val="007B4A48"/>
    <w:rsid w:val="007B5307"/>
    <w:rsid w:val="007B5DC6"/>
    <w:rsid w:val="007B5E7F"/>
    <w:rsid w:val="007B63A5"/>
    <w:rsid w:val="007B6623"/>
    <w:rsid w:val="007B72D7"/>
    <w:rsid w:val="007B7E2D"/>
    <w:rsid w:val="007C04B9"/>
    <w:rsid w:val="007C1494"/>
    <w:rsid w:val="007C2E1F"/>
    <w:rsid w:val="007C30AE"/>
    <w:rsid w:val="007C5816"/>
    <w:rsid w:val="007C64EF"/>
    <w:rsid w:val="007C726B"/>
    <w:rsid w:val="007D11C7"/>
    <w:rsid w:val="007D2938"/>
    <w:rsid w:val="007D2D77"/>
    <w:rsid w:val="007D4313"/>
    <w:rsid w:val="007D4C49"/>
    <w:rsid w:val="007D70E8"/>
    <w:rsid w:val="007D7A14"/>
    <w:rsid w:val="007E0136"/>
    <w:rsid w:val="007E0C96"/>
    <w:rsid w:val="007E3005"/>
    <w:rsid w:val="007E41D8"/>
    <w:rsid w:val="007E6C57"/>
    <w:rsid w:val="007E7DAC"/>
    <w:rsid w:val="007F1B02"/>
    <w:rsid w:val="007F31FA"/>
    <w:rsid w:val="007F4B69"/>
    <w:rsid w:val="007F562A"/>
    <w:rsid w:val="007F5733"/>
    <w:rsid w:val="007F7F63"/>
    <w:rsid w:val="00800B90"/>
    <w:rsid w:val="00801C39"/>
    <w:rsid w:val="00801D44"/>
    <w:rsid w:val="008021E7"/>
    <w:rsid w:val="00803736"/>
    <w:rsid w:val="00805A72"/>
    <w:rsid w:val="00805C8C"/>
    <w:rsid w:val="00811673"/>
    <w:rsid w:val="00811938"/>
    <w:rsid w:val="0081352F"/>
    <w:rsid w:val="00815898"/>
    <w:rsid w:val="00815CAB"/>
    <w:rsid w:val="008161B1"/>
    <w:rsid w:val="00820927"/>
    <w:rsid w:val="00821FD8"/>
    <w:rsid w:val="008229E5"/>
    <w:rsid w:val="008231D3"/>
    <w:rsid w:val="00823C86"/>
    <w:rsid w:val="00823D02"/>
    <w:rsid w:val="00824A7F"/>
    <w:rsid w:val="00824DE6"/>
    <w:rsid w:val="00824FEE"/>
    <w:rsid w:val="008303FD"/>
    <w:rsid w:val="00830777"/>
    <w:rsid w:val="00830FD1"/>
    <w:rsid w:val="00831410"/>
    <w:rsid w:val="00833413"/>
    <w:rsid w:val="008344B7"/>
    <w:rsid w:val="00835603"/>
    <w:rsid w:val="0083571F"/>
    <w:rsid w:val="008358B0"/>
    <w:rsid w:val="008359F9"/>
    <w:rsid w:val="00835D75"/>
    <w:rsid w:val="008360B3"/>
    <w:rsid w:val="00836E02"/>
    <w:rsid w:val="008408D2"/>
    <w:rsid w:val="00840EFE"/>
    <w:rsid w:val="00840F30"/>
    <w:rsid w:val="008412B1"/>
    <w:rsid w:val="00841785"/>
    <w:rsid w:val="00843D7F"/>
    <w:rsid w:val="008452EA"/>
    <w:rsid w:val="00846033"/>
    <w:rsid w:val="00846C7A"/>
    <w:rsid w:val="008471F4"/>
    <w:rsid w:val="0085044F"/>
    <w:rsid w:val="0085179D"/>
    <w:rsid w:val="00852904"/>
    <w:rsid w:val="00853155"/>
    <w:rsid w:val="008532F4"/>
    <w:rsid w:val="0085464A"/>
    <w:rsid w:val="00854F00"/>
    <w:rsid w:val="00855651"/>
    <w:rsid w:val="008560C3"/>
    <w:rsid w:val="008571FB"/>
    <w:rsid w:val="00860984"/>
    <w:rsid w:val="0086134C"/>
    <w:rsid w:val="0086155C"/>
    <w:rsid w:val="00861FB1"/>
    <w:rsid w:val="00862437"/>
    <w:rsid w:val="00862C85"/>
    <w:rsid w:val="0086321F"/>
    <w:rsid w:val="00865233"/>
    <w:rsid w:val="00865790"/>
    <w:rsid w:val="00867414"/>
    <w:rsid w:val="00867FB1"/>
    <w:rsid w:val="008704BA"/>
    <w:rsid w:val="00870915"/>
    <w:rsid w:val="00871ACC"/>
    <w:rsid w:val="00871E61"/>
    <w:rsid w:val="00871EDC"/>
    <w:rsid w:val="00874AD9"/>
    <w:rsid w:val="00874FA1"/>
    <w:rsid w:val="00876780"/>
    <w:rsid w:val="00876A4A"/>
    <w:rsid w:val="00876FE1"/>
    <w:rsid w:val="0087717F"/>
    <w:rsid w:val="00877708"/>
    <w:rsid w:val="00880C45"/>
    <w:rsid w:val="00882B4D"/>
    <w:rsid w:val="008834C8"/>
    <w:rsid w:val="00884293"/>
    <w:rsid w:val="00884BDD"/>
    <w:rsid w:val="008857BD"/>
    <w:rsid w:val="00885A12"/>
    <w:rsid w:val="00886009"/>
    <w:rsid w:val="008866F8"/>
    <w:rsid w:val="008869AC"/>
    <w:rsid w:val="00887C51"/>
    <w:rsid w:val="00887C8C"/>
    <w:rsid w:val="008912B5"/>
    <w:rsid w:val="008934ED"/>
    <w:rsid w:val="008936D0"/>
    <w:rsid w:val="00894206"/>
    <w:rsid w:val="00894C24"/>
    <w:rsid w:val="008957BD"/>
    <w:rsid w:val="00895B9D"/>
    <w:rsid w:val="00895FF3"/>
    <w:rsid w:val="008A0362"/>
    <w:rsid w:val="008A06E0"/>
    <w:rsid w:val="008A110B"/>
    <w:rsid w:val="008A1DA2"/>
    <w:rsid w:val="008A1FEE"/>
    <w:rsid w:val="008A2E93"/>
    <w:rsid w:val="008A487B"/>
    <w:rsid w:val="008A5371"/>
    <w:rsid w:val="008A67D8"/>
    <w:rsid w:val="008A6A43"/>
    <w:rsid w:val="008B3141"/>
    <w:rsid w:val="008B3BCA"/>
    <w:rsid w:val="008B4CFE"/>
    <w:rsid w:val="008B6D71"/>
    <w:rsid w:val="008C0697"/>
    <w:rsid w:val="008C10BD"/>
    <w:rsid w:val="008C19F1"/>
    <w:rsid w:val="008C43E5"/>
    <w:rsid w:val="008C4E78"/>
    <w:rsid w:val="008C6D84"/>
    <w:rsid w:val="008C72D7"/>
    <w:rsid w:val="008D0193"/>
    <w:rsid w:val="008D0EBB"/>
    <w:rsid w:val="008D13F2"/>
    <w:rsid w:val="008D1F2F"/>
    <w:rsid w:val="008D2AEF"/>
    <w:rsid w:val="008D2CAC"/>
    <w:rsid w:val="008D3C46"/>
    <w:rsid w:val="008D452B"/>
    <w:rsid w:val="008D5BED"/>
    <w:rsid w:val="008D6557"/>
    <w:rsid w:val="008D673A"/>
    <w:rsid w:val="008D6A57"/>
    <w:rsid w:val="008D6C07"/>
    <w:rsid w:val="008D739D"/>
    <w:rsid w:val="008E0075"/>
    <w:rsid w:val="008E072A"/>
    <w:rsid w:val="008E5579"/>
    <w:rsid w:val="008F0BE4"/>
    <w:rsid w:val="008F1E91"/>
    <w:rsid w:val="008F205F"/>
    <w:rsid w:val="008F276A"/>
    <w:rsid w:val="008F28E1"/>
    <w:rsid w:val="008F2C75"/>
    <w:rsid w:val="008F4D80"/>
    <w:rsid w:val="008F4DF7"/>
    <w:rsid w:val="008F504B"/>
    <w:rsid w:val="008F545B"/>
    <w:rsid w:val="00900A6A"/>
    <w:rsid w:val="00900A86"/>
    <w:rsid w:val="00901173"/>
    <w:rsid w:val="00901ACB"/>
    <w:rsid w:val="009038E4"/>
    <w:rsid w:val="009039C1"/>
    <w:rsid w:val="0090599E"/>
    <w:rsid w:val="00905CDD"/>
    <w:rsid w:val="0090611A"/>
    <w:rsid w:val="00906B44"/>
    <w:rsid w:val="0090745C"/>
    <w:rsid w:val="00907AED"/>
    <w:rsid w:val="009100A1"/>
    <w:rsid w:val="009107D2"/>
    <w:rsid w:val="00913288"/>
    <w:rsid w:val="00922363"/>
    <w:rsid w:val="009223C1"/>
    <w:rsid w:val="009232D5"/>
    <w:rsid w:val="00923AC5"/>
    <w:rsid w:val="00924A92"/>
    <w:rsid w:val="009304E3"/>
    <w:rsid w:val="0093249E"/>
    <w:rsid w:val="009335EF"/>
    <w:rsid w:val="00933790"/>
    <w:rsid w:val="00934005"/>
    <w:rsid w:val="00936179"/>
    <w:rsid w:val="00936792"/>
    <w:rsid w:val="00936E9F"/>
    <w:rsid w:val="009379B9"/>
    <w:rsid w:val="009405E5"/>
    <w:rsid w:val="00941417"/>
    <w:rsid w:val="0094285E"/>
    <w:rsid w:val="00942B60"/>
    <w:rsid w:val="00942DA0"/>
    <w:rsid w:val="00944C9B"/>
    <w:rsid w:val="0094556C"/>
    <w:rsid w:val="009456A1"/>
    <w:rsid w:val="0094604E"/>
    <w:rsid w:val="009477B4"/>
    <w:rsid w:val="009500D6"/>
    <w:rsid w:val="009505A1"/>
    <w:rsid w:val="00950764"/>
    <w:rsid w:val="00950891"/>
    <w:rsid w:val="00950B3C"/>
    <w:rsid w:val="0095107A"/>
    <w:rsid w:val="00951214"/>
    <w:rsid w:val="00952641"/>
    <w:rsid w:val="00952857"/>
    <w:rsid w:val="00953366"/>
    <w:rsid w:val="00953C6F"/>
    <w:rsid w:val="00955E35"/>
    <w:rsid w:val="009563CC"/>
    <w:rsid w:val="009569D4"/>
    <w:rsid w:val="0095712E"/>
    <w:rsid w:val="009615A2"/>
    <w:rsid w:val="00962522"/>
    <w:rsid w:val="00963730"/>
    <w:rsid w:val="00963B87"/>
    <w:rsid w:val="0096453A"/>
    <w:rsid w:val="00964EC0"/>
    <w:rsid w:val="009652E9"/>
    <w:rsid w:val="0096711C"/>
    <w:rsid w:val="0096794D"/>
    <w:rsid w:val="009679CD"/>
    <w:rsid w:val="00970522"/>
    <w:rsid w:val="009705CD"/>
    <w:rsid w:val="00970958"/>
    <w:rsid w:val="0097171D"/>
    <w:rsid w:val="009723FC"/>
    <w:rsid w:val="00973727"/>
    <w:rsid w:val="00973E04"/>
    <w:rsid w:val="009742C8"/>
    <w:rsid w:val="0097467C"/>
    <w:rsid w:val="00975816"/>
    <w:rsid w:val="009778DF"/>
    <w:rsid w:val="009812EF"/>
    <w:rsid w:val="00981EE5"/>
    <w:rsid w:val="00982E1D"/>
    <w:rsid w:val="00982F78"/>
    <w:rsid w:val="0098321E"/>
    <w:rsid w:val="00984295"/>
    <w:rsid w:val="00986002"/>
    <w:rsid w:val="0098719E"/>
    <w:rsid w:val="0099194D"/>
    <w:rsid w:val="00992133"/>
    <w:rsid w:val="0099590D"/>
    <w:rsid w:val="00995B0C"/>
    <w:rsid w:val="00997049"/>
    <w:rsid w:val="0099762A"/>
    <w:rsid w:val="009A074A"/>
    <w:rsid w:val="009A1E1D"/>
    <w:rsid w:val="009A2A26"/>
    <w:rsid w:val="009A3C39"/>
    <w:rsid w:val="009A3CDE"/>
    <w:rsid w:val="009A5D34"/>
    <w:rsid w:val="009B066F"/>
    <w:rsid w:val="009B1667"/>
    <w:rsid w:val="009B1C90"/>
    <w:rsid w:val="009B37B5"/>
    <w:rsid w:val="009B4688"/>
    <w:rsid w:val="009B6C49"/>
    <w:rsid w:val="009B791A"/>
    <w:rsid w:val="009C2EC3"/>
    <w:rsid w:val="009C41F7"/>
    <w:rsid w:val="009C4951"/>
    <w:rsid w:val="009C6D22"/>
    <w:rsid w:val="009C71BB"/>
    <w:rsid w:val="009C770C"/>
    <w:rsid w:val="009D078A"/>
    <w:rsid w:val="009D08A9"/>
    <w:rsid w:val="009D110B"/>
    <w:rsid w:val="009D1CE9"/>
    <w:rsid w:val="009D4590"/>
    <w:rsid w:val="009D56D4"/>
    <w:rsid w:val="009D5899"/>
    <w:rsid w:val="009D689F"/>
    <w:rsid w:val="009D69E1"/>
    <w:rsid w:val="009D6F64"/>
    <w:rsid w:val="009D7C6D"/>
    <w:rsid w:val="009D7EDA"/>
    <w:rsid w:val="009E0AB6"/>
    <w:rsid w:val="009E1348"/>
    <w:rsid w:val="009E26CB"/>
    <w:rsid w:val="009E2E9C"/>
    <w:rsid w:val="009E34E9"/>
    <w:rsid w:val="009E36DF"/>
    <w:rsid w:val="009E3B3D"/>
    <w:rsid w:val="009E4290"/>
    <w:rsid w:val="009E4A9F"/>
    <w:rsid w:val="009E5388"/>
    <w:rsid w:val="009E640C"/>
    <w:rsid w:val="009E7D4C"/>
    <w:rsid w:val="009F07A0"/>
    <w:rsid w:val="009F09AF"/>
    <w:rsid w:val="009F16E7"/>
    <w:rsid w:val="009F2124"/>
    <w:rsid w:val="009F28BB"/>
    <w:rsid w:val="009F32FB"/>
    <w:rsid w:val="009F34BA"/>
    <w:rsid w:val="009F35B7"/>
    <w:rsid w:val="009F4417"/>
    <w:rsid w:val="009F4D1B"/>
    <w:rsid w:val="009F4DA9"/>
    <w:rsid w:val="009F55FB"/>
    <w:rsid w:val="009F5DD7"/>
    <w:rsid w:val="009F6A9C"/>
    <w:rsid w:val="009F7DFF"/>
    <w:rsid w:val="00A001E1"/>
    <w:rsid w:val="00A00A97"/>
    <w:rsid w:val="00A01620"/>
    <w:rsid w:val="00A03C7E"/>
    <w:rsid w:val="00A041BB"/>
    <w:rsid w:val="00A04584"/>
    <w:rsid w:val="00A05612"/>
    <w:rsid w:val="00A06CF3"/>
    <w:rsid w:val="00A07395"/>
    <w:rsid w:val="00A07B27"/>
    <w:rsid w:val="00A103E6"/>
    <w:rsid w:val="00A10FE5"/>
    <w:rsid w:val="00A119D6"/>
    <w:rsid w:val="00A13C1B"/>
    <w:rsid w:val="00A1459F"/>
    <w:rsid w:val="00A14E14"/>
    <w:rsid w:val="00A15496"/>
    <w:rsid w:val="00A168A2"/>
    <w:rsid w:val="00A205B7"/>
    <w:rsid w:val="00A20A50"/>
    <w:rsid w:val="00A20F4E"/>
    <w:rsid w:val="00A225B8"/>
    <w:rsid w:val="00A22A3E"/>
    <w:rsid w:val="00A23601"/>
    <w:rsid w:val="00A3044C"/>
    <w:rsid w:val="00A30A3D"/>
    <w:rsid w:val="00A31E43"/>
    <w:rsid w:val="00A324AC"/>
    <w:rsid w:val="00A32930"/>
    <w:rsid w:val="00A3381B"/>
    <w:rsid w:val="00A3447E"/>
    <w:rsid w:val="00A34FF7"/>
    <w:rsid w:val="00A35055"/>
    <w:rsid w:val="00A3612B"/>
    <w:rsid w:val="00A36577"/>
    <w:rsid w:val="00A366D6"/>
    <w:rsid w:val="00A37334"/>
    <w:rsid w:val="00A40A84"/>
    <w:rsid w:val="00A4191F"/>
    <w:rsid w:val="00A42655"/>
    <w:rsid w:val="00A42E2C"/>
    <w:rsid w:val="00A43405"/>
    <w:rsid w:val="00A44144"/>
    <w:rsid w:val="00A4414C"/>
    <w:rsid w:val="00A44662"/>
    <w:rsid w:val="00A45A7E"/>
    <w:rsid w:val="00A45E79"/>
    <w:rsid w:val="00A46BF8"/>
    <w:rsid w:val="00A4736B"/>
    <w:rsid w:val="00A507CA"/>
    <w:rsid w:val="00A51666"/>
    <w:rsid w:val="00A5202B"/>
    <w:rsid w:val="00A54147"/>
    <w:rsid w:val="00A5418B"/>
    <w:rsid w:val="00A54498"/>
    <w:rsid w:val="00A55C9F"/>
    <w:rsid w:val="00A55F28"/>
    <w:rsid w:val="00A56132"/>
    <w:rsid w:val="00A5627E"/>
    <w:rsid w:val="00A56777"/>
    <w:rsid w:val="00A574F5"/>
    <w:rsid w:val="00A60BD3"/>
    <w:rsid w:val="00A6199F"/>
    <w:rsid w:val="00A6313B"/>
    <w:rsid w:val="00A64AE1"/>
    <w:rsid w:val="00A64DB5"/>
    <w:rsid w:val="00A66540"/>
    <w:rsid w:val="00A6779F"/>
    <w:rsid w:val="00A70ED5"/>
    <w:rsid w:val="00A719D2"/>
    <w:rsid w:val="00A720AE"/>
    <w:rsid w:val="00A737E9"/>
    <w:rsid w:val="00A745FF"/>
    <w:rsid w:val="00A75E37"/>
    <w:rsid w:val="00A76488"/>
    <w:rsid w:val="00A77CF0"/>
    <w:rsid w:val="00A80847"/>
    <w:rsid w:val="00A80AC4"/>
    <w:rsid w:val="00A82A76"/>
    <w:rsid w:val="00A84058"/>
    <w:rsid w:val="00A866C6"/>
    <w:rsid w:val="00A87436"/>
    <w:rsid w:val="00A87789"/>
    <w:rsid w:val="00A87889"/>
    <w:rsid w:val="00A9007D"/>
    <w:rsid w:val="00A9097C"/>
    <w:rsid w:val="00A90F66"/>
    <w:rsid w:val="00A921DC"/>
    <w:rsid w:val="00A951DD"/>
    <w:rsid w:val="00A96539"/>
    <w:rsid w:val="00A97DF7"/>
    <w:rsid w:val="00AA010A"/>
    <w:rsid w:val="00AA0769"/>
    <w:rsid w:val="00AA0781"/>
    <w:rsid w:val="00AA0B46"/>
    <w:rsid w:val="00AA1634"/>
    <w:rsid w:val="00AA35E9"/>
    <w:rsid w:val="00AA425A"/>
    <w:rsid w:val="00AA47C3"/>
    <w:rsid w:val="00AA4FD7"/>
    <w:rsid w:val="00AA7230"/>
    <w:rsid w:val="00AA7B3A"/>
    <w:rsid w:val="00AB2586"/>
    <w:rsid w:val="00AB2CE7"/>
    <w:rsid w:val="00AB4155"/>
    <w:rsid w:val="00AB6EA4"/>
    <w:rsid w:val="00AB7C4C"/>
    <w:rsid w:val="00AC0594"/>
    <w:rsid w:val="00AC12CE"/>
    <w:rsid w:val="00AC184D"/>
    <w:rsid w:val="00AC2109"/>
    <w:rsid w:val="00AC30A1"/>
    <w:rsid w:val="00AC31FD"/>
    <w:rsid w:val="00AC4599"/>
    <w:rsid w:val="00AC47E6"/>
    <w:rsid w:val="00AC625B"/>
    <w:rsid w:val="00AD2515"/>
    <w:rsid w:val="00AD2877"/>
    <w:rsid w:val="00AD3C89"/>
    <w:rsid w:val="00AD5724"/>
    <w:rsid w:val="00AD584E"/>
    <w:rsid w:val="00AD5AEF"/>
    <w:rsid w:val="00AD642C"/>
    <w:rsid w:val="00AD7142"/>
    <w:rsid w:val="00AD75C8"/>
    <w:rsid w:val="00AD7D8A"/>
    <w:rsid w:val="00AE0350"/>
    <w:rsid w:val="00AE0AEA"/>
    <w:rsid w:val="00AE293A"/>
    <w:rsid w:val="00AE2CEC"/>
    <w:rsid w:val="00AE2D7A"/>
    <w:rsid w:val="00AE41AF"/>
    <w:rsid w:val="00AE5CD9"/>
    <w:rsid w:val="00AE5ECD"/>
    <w:rsid w:val="00AE620D"/>
    <w:rsid w:val="00AE719C"/>
    <w:rsid w:val="00AE7D78"/>
    <w:rsid w:val="00AF0530"/>
    <w:rsid w:val="00AF0694"/>
    <w:rsid w:val="00AF0CCD"/>
    <w:rsid w:val="00AF0E50"/>
    <w:rsid w:val="00AF163D"/>
    <w:rsid w:val="00AF1646"/>
    <w:rsid w:val="00AF1864"/>
    <w:rsid w:val="00AF1F2A"/>
    <w:rsid w:val="00AF1F90"/>
    <w:rsid w:val="00AF24A0"/>
    <w:rsid w:val="00AF2A51"/>
    <w:rsid w:val="00AF3459"/>
    <w:rsid w:val="00AF704E"/>
    <w:rsid w:val="00B030EF"/>
    <w:rsid w:val="00B06522"/>
    <w:rsid w:val="00B066CD"/>
    <w:rsid w:val="00B10D41"/>
    <w:rsid w:val="00B110BE"/>
    <w:rsid w:val="00B1217E"/>
    <w:rsid w:val="00B13E22"/>
    <w:rsid w:val="00B14E99"/>
    <w:rsid w:val="00B16C80"/>
    <w:rsid w:val="00B17089"/>
    <w:rsid w:val="00B17152"/>
    <w:rsid w:val="00B177F1"/>
    <w:rsid w:val="00B17DC0"/>
    <w:rsid w:val="00B21A9E"/>
    <w:rsid w:val="00B2227F"/>
    <w:rsid w:val="00B2243C"/>
    <w:rsid w:val="00B227E0"/>
    <w:rsid w:val="00B24D93"/>
    <w:rsid w:val="00B2772E"/>
    <w:rsid w:val="00B30683"/>
    <w:rsid w:val="00B31632"/>
    <w:rsid w:val="00B31A21"/>
    <w:rsid w:val="00B32307"/>
    <w:rsid w:val="00B33308"/>
    <w:rsid w:val="00B3398D"/>
    <w:rsid w:val="00B347DA"/>
    <w:rsid w:val="00B3547C"/>
    <w:rsid w:val="00B35588"/>
    <w:rsid w:val="00B356BC"/>
    <w:rsid w:val="00B36117"/>
    <w:rsid w:val="00B3680E"/>
    <w:rsid w:val="00B377CB"/>
    <w:rsid w:val="00B407E0"/>
    <w:rsid w:val="00B40FC3"/>
    <w:rsid w:val="00B41D88"/>
    <w:rsid w:val="00B425BD"/>
    <w:rsid w:val="00B431E9"/>
    <w:rsid w:val="00B45BB9"/>
    <w:rsid w:val="00B503BA"/>
    <w:rsid w:val="00B5166D"/>
    <w:rsid w:val="00B52332"/>
    <w:rsid w:val="00B527CF"/>
    <w:rsid w:val="00B52D43"/>
    <w:rsid w:val="00B52EFF"/>
    <w:rsid w:val="00B5362C"/>
    <w:rsid w:val="00B5488D"/>
    <w:rsid w:val="00B554CA"/>
    <w:rsid w:val="00B61FD9"/>
    <w:rsid w:val="00B62AED"/>
    <w:rsid w:val="00B63026"/>
    <w:rsid w:val="00B63AC7"/>
    <w:rsid w:val="00B63FB6"/>
    <w:rsid w:val="00B64131"/>
    <w:rsid w:val="00B65638"/>
    <w:rsid w:val="00B65A94"/>
    <w:rsid w:val="00B65E60"/>
    <w:rsid w:val="00B662FF"/>
    <w:rsid w:val="00B66BC2"/>
    <w:rsid w:val="00B66E42"/>
    <w:rsid w:val="00B67A39"/>
    <w:rsid w:val="00B70AEB"/>
    <w:rsid w:val="00B7430C"/>
    <w:rsid w:val="00B75151"/>
    <w:rsid w:val="00B76027"/>
    <w:rsid w:val="00B76046"/>
    <w:rsid w:val="00B76F80"/>
    <w:rsid w:val="00B77614"/>
    <w:rsid w:val="00B8310B"/>
    <w:rsid w:val="00B84098"/>
    <w:rsid w:val="00B84790"/>
    <w:rsid w:val="00B855C0"/>
    <w:rsid w:val="00B85B10"/>
    <w:rsid w:val="00B87048"/>
    <w:rsid w:val="00B874C6"/>
    <w:rsid w:val="00B87E4B"/>
    <w:rsid w:val="00B9025B"/>
    <w:rsid w:val="00B932BA"/>
    <w:rsid w:val="00B93C5A"/>
    <w:rsid w:val="00B960BD"/>
    <w:rsid w:val="00B96812"/>
    <w:rsid w:val="00B9780B"/>
    <w:rsid w:val="00BA0567"/>
    <w:rsid w:val="00BA2B8D"/>
    <w:rsid w:val="00BA5132"/>
    <w:rsid w:val="00BA5CEF"/>
    <w:rsid w:val="00BA7519"/>
    <w:rsid w:val="00BB100D"/>
    <w:rsid w:val="00BB1BA6"/>
    <w:rsid w:val="00BB1D55"/>
    <w:rsid w:val="00BB1F35"/>
    <w:rsid w:val="00BB1F4E"/>
    <w:rsid w:val="00BB255D"/>
    <w:rsid w:val="00BB2EFA"/>
    <w:rsid w:val="00BB3F54"/>
    <w:rsid w:val="00BB442A"/>
    <w:rsid w:val="00BB4BE9"/>
    <w:rsid w:val="00BB5686"/>
    <w:rsid w:val="00BB5AB8"/>
    <w:rsid w:val="00BB5BD7"/>
    <w:rsid w:val="00BB69A1"/>
    <w:rsid w:val="00BB7B07"/>
    <w:rsid w:val="00BC1970"/>
    <w:rsid w:val="00BC1E22"/>
    <w:rsid w:val="00BC2193"/>
    <w:rsid w:val="00BC397A"/>
    <w:rsid w:val="00BC51EF"/>
    <w:rsid w:val="00BC5B37"/>
    <w:rsid w:val="00BC6998"/>
    <w:rsid w:val="00BD0755"/>
    <w:rsid w:val="00BD287A"/>
    <w:rsid w:val="00BD2901"/>
    <w:rsid w:val="00BD32BF"/>
    <w:rsid w:val="00BD378D"/>
    <w:rsid w:val="00BD4836"/>
    <w:rsid w:val="00BD4A11"/>
    <w:rsid w:val="00BD5C6A"/>
    <w:rsid w:val="00BD703E"/>
    <w:rsid w:val="00BD79A1"/>
    <w:rsid w:val="00BE1F31"/>
    <w:rsid w:val="00BE2E4E"/>
    <w:rsid w:val="00BE3015"/>
    <w:rsid w:val="00BE3F02"/>
    <w:rsid w:val="00BE5811"/>
    <w:rsid w:val="00BE5D68"/>
    <w:rsid w:val="00BE64FC"/>
    <w:rsid w:val="00BE7279"/>
    <w:rsid w:val="00BE7A05"/>
    <w:rsid w:val="00BF0C17"/>
    <w:rsid w:val="00BF11CF"/>
    <w:rsid w:val="00BF1811"/>
    <w:rsid w:val="00BF1D72"/>
    <w:rsid w:val="00BF23F7"/>
    <w:rsid w:val="00BF2E8B"/>
    <w:rsid w:val="00BF2EC1"/>
    <w:rsid w:val="00BF3341"/>
    <w:rsid w:val="00BF44BF"/>
    <w:rsid w:val="00BF4A54"/>
    <w:rsid w:val="00BF6242"/>
    <w:rsid w:val="00BF70C4"/>
    <w:rsid w:val="00C00ADA"/>
    <w:rsid w:val="00C01CF8"/>
    <w:rsid w:val="00C02563"/>
    <w:rsid w:val="00C0461E"/>
    <w:rsid w:val="00C062D3"/>
    <w:rsid w:val="00C10523"/>
    <w:rsid w:val="00C10ABA"/>
    <w:rsid w:val="00C10FF1"/>
    <w:rsid w:val="00C12114"/>
    <w:rsid w:val="00C12D54"/>
    <w:rsid w:val="00C15838"/>
    <w:rsid w:val="00C1661F"/>
    <w:rsid w:val="00C16E4E"/>
    <w:rsid w:val="00C172E9"/>
    <w:rsid w:val="00C20E8C"/>
    <w:rsid w:val="00C212E4"/>
    <w:rsid w:val="00C225A1"/>
    <w:rsid w:val="00C2299D"/>
    <w:rsid w:val="00C22DEE"/>
    <w:rsid w:val="00C244FE"/>
    <w:rsid w:val="00C2474B"/>
    <w:rsid w:val="00C306D4"/>
    <w:rsid w:val="00C3196D"/>
    <w:rsid w:val="00C31FFB"/>
    <w:rsid w:val="00C32537"/>
    <w:rsid w:val="00C32606"/>
    <w:rsid w:val="00C32A94"/>
    <w:rsid w:val="00C32D5C"/>
    <w:rsid w:val="00C32E7D"/>
    <w:rsid w:val="00C33C07"/>
    <w:rsid w:val="00C36E03"/>
    <w:rsid w:val="00C3703F"/>
    <w:rsid w:val="00C3737F"/>
    <w:rsid w:val="00C37C89"/>
    <w:rsid w:val="00C40105"/>
    <w:rsid w:val="00C424EF"/>
    <w:rsid w:val="00C428A0"/>
    <w:rsid w:val="00C456ED"/>
    <w:rsid w:val="00C46AD9"/>
    <w:rsid w:val="00C46DB1"/>
    <w:rsid w:val="00C47185"/>
    <w:rsid w:val="00C47265"/>
    <w:rsid w:val="00C501D8"/>
    <w:rsid w:val="00C5087F"/>
    <w:rsid w:val="00C5227C"/>
    <w:rsid w:val="00C52AB0"/>
    <w:rsid w:val="00C52AC3"/>
    <w:rsid w:val="00C5453A"/>
    <w:rsid w:val="00C57D5B"/>
    <w:rsid w:val="00C57F7E"/>
    <w:rsid w:val="00C60F3D"/>
    <w:rsid w:val="00C62CBB"/>
    <w:rsid w:val="00C64AAC"/>
    <w:rsid w:val="00C654A9"/>
    <w:rsid w:val="00C664B7"/>
    <w:rsid w:val="00C67148"/>
    <w:rsid w:val="00C675BA"/>
    <w:rsid w:val="00C70D82"/>
    <w:rsid w:val="00C710BE"/>
    <w:rsid w:val="00C71621"/>
    <w:rsid w:val="00C73140"/>
    <w:rsid w:val="00C756D6"/>
    <w:rsid w:val="00C75D5A"/>
    <w:rsid w:val="00C76B12"/>
    <w:rsid w:val="00C8070A"/>
    <w:rsid w:val="00C832C8"/>
    <w:rsid w:val="00C84013"/>
    <w:rsid w:val="00C8433E"/>
    <w:rsid w:val="00C85D06"/>
    <w:rsid w:val="00C85F5A"/>
    <w:rsid w:val="00C86CEC"/>
    <w:rsid w:val="00C86D84"/>
    <w:rsid w:val="00C875D6"/>
    <w:rsid w:val="00C909A8"/>
    <w:rsid w:val="00C90C75"/>
    <w:rsid w:val="00C91755"/>
    <w:rsid w:val="00C929CB"/>
    <w:rsid w:val="00C96144"/>
    <w:rsid w:val="00C96EED"/>
    <w:rsid w:val="00C976F9"/>
    <w:rsid w:val="00CA02D5"/>
    <w:rsid w:val="00CA1610"/>
    <w:rsid w:val="00CA1764"/>
    <w:rsid w:val="00CA2608"/>
    <w:rsid w:val="00CA3D5B"/>
    <w:rsid w:val="00CA571C"/>
    <w:rsid w:val="00CA5D9D"/>
    <w:rsid w:val="00CA7C39"/>
    <w:rsid w:val="00CB4ED8"/>
    <w:rsid w:val="00CB7035"/>
    <w:rsid w:val="00CB7B3A"/>
    <w:rsid w:val="00CC2206"/>
    <w:rsid w:val="00CC3428"/>
    <w:rsid w:val="00CC36D2"/>
    <w:rsid w:val="00CC3747"/>
    <w:rsid w:val="00CC4298"/>
    <w:rsid w:val="00CC58CE"/>
    <w:rsid w:val="00CD22CC"/>
    <w:rsid w:val="00CD24CB"/>
    <w:rsid w:val="00CD25B7"/>
    <w:rsid w:val="00CD36F5"/>
    <w:rsid w:val="00CD4C77"/>
    <w:rsid w:val="00CD4EBA"/>
    <w:rsid w:val="00CD557F"/>
    <w:rsid w:val="00CD58BE"/>
    <w:rsid w:val="00CD5EF4"/>
    <w:rsid w:val="00CD6882"/>
    <w:rsid w:val="00CD6895"/>
    <w:rsid w:val="00CE2E9E"/>
    <w:rsid w:val="00CE3461"/>
    <w:rsid w:val="00CE4F2C"/>
    <w:rsid w:val="00CE5632"/>
    <w:rsid w:val="00CE7E40"/>
    <w:rsid w:val="00CF10D5"/>
    <w:rsid w:val="00CF1E94"/>
    <w:rsid w:val="00CF31D7"/>
    <w:rsid w:val="00CF3415"/>
    <w:rsid w:val="00CF5DFA"/>
    <w:rsid w:val="00D01A96"/>
    <w:rsid w:val="00D0208F"/>
    <w:rsid w:val="00D02962"/>
    <w:rsid w:val="00D03236"/>
    <w:rsid w:val="00D04C3E"/>
    <w:rsid w:val="00D055FC"/>
    <w:rsid w:val="00D05B73"/>
    <w:rsid w:val="00D07E7D"/>
    <w:rsid w:val="00D10C02"/>
    <w:rsid w:val="00D11FE9"/>
    <w:rsid w:val="00D125FA"/>
    <w:rsid w:val="00D12C90"/>
    <w:rsid w:val="00D12E47"/>
    <w:rsid w:val="00D13ABB"/>
    <w:rsid w:val="00D14829"/>
    <w:rsid w:val="00D1677D"/>
    <w:rsid w:val="00D1732A"/>
    <w:rsid w:val="00D20D0E"/>
    <w:rsid w:val="00D218D8"/>
    <w:rsid w:val="00D22C7C"/>
    <w:rsid w:val="00D230D0"/>
    <w:rsid w:val="00D243C4"/>
    <w:rsid w:val="00D24FCC"/>
    <w:rsid w:val="00D30BF5"/>
    <w:rsid w:val="00D314C3"/>
    <w:rsid w:val="00D31865"/>
    <w:rsid w:val="00D32376"/>
    <w:rsid w:val="00D32543"/>
    <w:rsid w:val="00D328E5"/>
    <w:rsid w:val="00D329C3"/>
    <w:rsid w:val="00D32AE9"/>
    <w:rsid w:val="00D33319"/>
    <w:rsid w:val="00D4130D"/>
    <w:rsid w:val="00D42388"/>
    <w:rsid w:val="00D451C5"/>
    <w:rsid w:val="00D45B43"/>
    <w:rsid w:val="00D46C59"/>
    <w:rsid w:val="00D46D5E"/>
    <w:rsid w:val="00D47246"/>
    <w:rsid w:val="00D47860"/>
    <w:rsid w:val="00D478D1"/>
    <w:rsid w:val="00D47BFB"/>
    <w:rsid w:val="00D5195F"/>
    <w:rsid w:val="00D52A4D"/>
    <w:rsid w:val="00D53A21"/>
    <w:rsid w:val="00D54455"/>
    <w:rsid w:val="00D55407"/>
    <w:rsid w:val="00D554B5"/>
    <w:rsid w:val="00D55B3B"/>
    <w:rsid w:val="00D55C13"/>
    <w:rsid w:val="00D55F5F"/>
    <w:rsid w:val="00D564EA"/>
    <w:rsid w:val="00D61F53"/>
    <w:rsid w:val="00D629B5"/>
    <w:rsid w:val="00D62CBF"/>
    <w:rsid w:val="00D63E97"/>
    <w:rsid w:val="00D65B0C"/>
    <w:rsid w:val="00D66675"/>
    <w:rsid w:val="00D67F7D"/>
    <w:rsid w:val="00D710B9"/>
    <w:rsid w:val="00D72D1E"/>
    <w:rsid w:val="00D72DD7"/>
    <w:rsid w:val="00D72E22"/>
    <w:rsid w:val="00D73769"/>
    <w:rsid w:val="00D75807"/>
    <w:rsid w:val="00D801BD"/>
    <w:rsid w:val="00D80422"/>
    <w:rsid w:val="00D80C68"/>
    <w:rsid w:val="00D81037"/>
    <w:rsid w:val="00D867AA"/>
    <w:rsid w:val="00D87ED2"/>
    <w:rsid w:val="00D91286"/>
    <w:rsid w:val="00D92B1F"/>
    <w:rsid w:val="00D94311"/>
    <w:rsid w:val="00D950D3"/>
    <w:rsid w:val="00D958B1"/>
    <w:rsid w:val="00D97252"/>
    <w:rsid w:val="00D97CE8"/>
    <w:rsid w:val="00DA0580"/>
    <w:rsid w:val="00DA13FE"/>
    <w:rsid w:val="00DA1E46"/>
    <w:rsid w:val="00DA2B9B"/>
    <w:rsid w:val="00DA369A"/>
    <w:rsid w:val="00DA52D2"/>
    <w:rsid w:val="00DA5E84"/>
    <w:rsid w:val="00DA6193"/>
    <w:rsid w:val="00DB13B0"/>
    <w:rsid w:val="00DB1BCF"/>
    <w:rsid w:val="00DB3723"/>
    <w:rsid w:val="00DB449C"/>
    <w:rsid w:val="00DB44F1"/>
    <w:rsid w:val="00DB6DA3"/>
    <w:rsid w:val="00DB6E94"/>
    <w:rsid w:val="00DC0BC6"/>
    <w:rsid w:val="00DC1110"/>
    <w:rsid w:val="00DC1762"/>
    <w:rsid w:val="00DC1866"/>
    <w:rsid w:val="00DC203D"/>
    <w:rsid w:val="00DC22AC"/>
    <w:rsid w:val="00DC32C1"/>
    <w:rsid w:val="00DC3E5F"/>
    <w:rsid w:val="00DD0028"/>
    <w:rsid w:val="00DD0063"/>
    <w:rsid w:val="00DD2001"/>
    <w:rsid w:val="00DD28E3"/>
    <w:rsid w:val="00DD5F63"/>
    <w:rsid w:val="00DE1189"/>
    <w:rsid w:val="00DE15C9"/>
    <w:rsid w:val="00DE15FD"/>
    <w:rsid w:val="00DE19B1"/>
    <w:rsid w:val="00DE1D4C"/>
    <w:rsid w:val="00DE1D7D"/>
    <w:rsid w:val="00DE2300"/>
    <w:rsid w:val="00DE2480"/>
    <w:rsid w:val="00DE5254"/>
    <w:rsid w:val="00DE5DCA"/>
    <w:rsid w:val="00DE6270"/>
    <w:rsid w:val="00DE6A18"/>
    <w:rsid w:val="00DE6D22"/>
    <w:rsid w:val="00DE6DD4"/>
    <w:rsid w:val="00DF06B6"/>
    <w:rsid w:val="00DF0913"/>
    <w:rsid w:val="00DF09B3"/>
    <w:rsid w:val="00DF21B4"/>
    <w:rsid w:val="00DF3018"/>
    <w:rsid w:val="00DF402D"/>
    <w:rsid w:val="00DF468B"/>
    <w:rsid w:val="00DF5593"/>
    <w:rsid w:val="00E0288D"/>
    <w:rsid w:val="00E042B7"/>
    <w:rsid w:val="00E04C7A"/>
    <w:rsid w:val="00E0619A"/>
    <w:rsid w:val="00E069D7"/>
    <w:rsid w:val="00E06B95"/>
    <w:rsid w:val="00E075BC"/>
    <w:rsid w:val="00E07FC3"/>
    <w:rsid w:val="00E11780"/>
    <w:rsid w:val="00E13C80"/>
    <w:rsid w:val="00E15029"/>
    <w:rsid w:val="00E15D4B"/>
    <w:rsid w:val="00E16032"/>
    <w:rsid w:val="00E201FD"/>
    <w:rsid w:val="00E21612"/>
    <w:rsid w:val="00E2505D"/>
    <w:rsid w:val="00E2551A"/>
    <w:rsid w:val="00E261FE"/>
    <w:rsid w:val="00E267E6"/>
    <w:rsid w:val="00E26CF9"/>
    <w:rsid w:val="00E27520"/>
    <w:rsid w:val="00E3037B"/>
    <w:rsid w:val="00E3367F"/>
    <w:rsid w:val="00E3416B"/>
    <w:rsid w:val="00E358BB"/>
    <w:rsid w:val="00E35DE7"/>
    <w:rsid w:val="00E36190"/>
    <w:rsid w:val="00E4040C"/>
    <w:rsid w:val="00E405A1"/>
    <w:rsid w:val="00E40A72"/>
    <w:rsid w:val="00E40EA2"/>
    <w:rsid w:val="00E41D24"/>
    <w:rsid w:val="00E4290F"/>
    <w:rsid w:val="00E42B43"/>
    <w:rsid w:val="00E4444C"/>
    <w:rsid w:val="00E44BD1"/>
    <w:rsid w:val="00E4534D"/>
    <w:rsid w:val="00E46C65"/>
    <w:rsid w:val="00E501F2"/>
    <w:rsid w:val="00E5075A"/>
    <w:rsid w:val="00E51CC3"/>
    <w:rsid w:val="00E5248C"/>
    <w:rsid w:val="00E52CA3"/>
    <w:rsid w:val="00E54EEF"/>
    <w:rsid w:val="00E557AF"/>
    <w:rsid w:val="00E56DEA"/>
    <w:rsid w:val="00E56DEB"/>
    <w:rsid w:val="00E5798C"/>
    <w:rsid w:val="00E60A9F"/>
    <w:rsid w:val="00E60CFE"/>
    <w:rsid w:val="00E63D69"/>
    <w:rsid w:val="00E667B6"/>
    <w:rsid w:val="00E66AEA"/>
    <w:rsid w:val="00E677B2"/>
    <w:rsid w:val="00E67B11"/>
    <w:rsid w:val="00E70836"/>
    <w:rsid w:val="00E71137"/>
    <w:rsid w:val="00E71A1B"/>
    <w:rsid w:val="00E71A92"/>
    <w:rsid w:val="00E71BCE"/>
    <w:rsid w:val="00E7231C"/>
    <w:rsid w:val="00E72976"/>
    <w:rsid w:val="00E74A8D"/>
    <w:rsid w:val="00E755FE"/>
    <w:rsid w:val="00E7589F"/>
    <w:rsid w:val="00E75D92"/>
    <w:rsid w:val="00E77773"/>
    <w:rsid w:val="00E77E76"/>
    <w:rsid w:val="00E80B65"/>
    <w:rsid w:val="00E844C5"/>
    <w:rsid w:val="00E85A08"/>
    <w:rsid w:val="00E85AAE"/>
    <w:rsid w:val="00E85B20"/>
    <w:rsid w:val="00E86158"/>
    <w:rsid w:val="00E87A3E"/>
    <w:rsid w:val="00E87F9A"/>
    <w:rsid w:val="00E905D2"/>
    <w:rsid w:val="00E90992"/>
    <w:rsid w:val="00E91212"/>
    <w:rsid w:val="00E91B14"/>
    <w:rsid w:val="00E92525"/>
    <w:rsid w:val="00E92855"/>
    <w:rsid w:val="00E92B38"/>
    <w:rsid w:val="00E9342C"/>
    <w:rsid w:val="00E93CAA"/>
    <w:rsid w:val="00E94F98"/>
    <w:rsid w:val="00E97A5B"/>
    <w:rsid w:val="00EA03C3"/>
    <w:rsid w:val="00EA0D49"/>
    <w:rsid w:val="00EA34F1"/>
    <w:rsid w:val="00EA458F"/>
    <w:rsid w:val="00EA5232"/>
    <w:rsid w:val="00EA5F56"/>
    <w:rsid w:val="00EA659C"/>
    <w:rsid w:val="00EA6C65"/>
    <w:rsid w:val="00EB0791"/>
    <w:rsid w:val="00EB08D2"/>
    <w:rsid w:val="00EB1108"/>
    <w:rsid w:val="00EB46FA"/>
    <w:rsid w:val="00EB5351"/>
    <w:rsid w:val="00EB5CE7"/>
    <w:rsid w:val="00EB656B"/>
    <w:rsid w:val="00EB668F"/>
    <w:rsid w:val="00EB6B3A"/>
    <w:rsid w:val="00EB73AC"/>
    <w:rsid w:val="00EB7E2C"/>
    <w:rsid w:val="00EC01A2"/>
    <w:rsid w:val="00EC2413"/>
    <w:rsid w:val="00EC2D81"/>
    <w:rsid w:val="00EC429E"/>
    <w:rsid w:val="00EC4D6A"/>
    <w:rsid w:val="00EC5A45"/>
    <w:rsid w:val="00EC7190"/>
    <w:rsid w:val="00EC7C0F"/>
    <w:rsid w:val="00ED1DDE"/>
    <w:rsid w:val="00ED1EDE"/>
    <w:rsid w:val="00ED26E0"/>
    <w:rsid w:val="00ED350E"/>
    <w:rsid w:val="00ED665A"/>
    <w:rsid w:val="00ED6812"/>
    <w:rsid w:val="00ED6C35"/>
    <w:rsid w:val="00ED74AD"/>
    <w:rsid w:val="00EE0D73"/>
    <w:rsid w:val="00EE11AC"/>
    <w:rsid w:val="00EE1C9A"/>
    <w:rsid w:val="00EE2364"/>
    <w:rsid w:val="00EE343E"/>
    <w:rsid w:val="00EE59C9"/>
    <w:rsid w:val="00EF1920"/>
    <w:rsid w:val="00EF1A2B"/>
    <w:rsid w:val="00EF1FAD"/>
    <w:rsid w:val="00EF2147"/>
    <w:rsid w:val="00EF2827"/>
    <w:rsid w:val="00EF3DCF"/>
    <w:rsid w:val="00EF4175"/>
    <w:rsid w:val="00EF49C0"/>
    <w:rsid w:val="00EF5E46"/>
    <w:rsid w:val="00EF6389"/>
    <w:rsid w:val="00EF6828"/>
    <w:rsid w:val="00F0026C"/>
    <w:rsid w:val="00F00A5B"/>
    <w:rsid w:val="00F021B5"/>
    <w:rsid w:val="00F02AB5"/>
    <w:rsid w:val="00F032E0"/>
    <w:rsid w:val="00F04447"/>
    <w:rsid w:val="00F044C0"/>
    <w:rsid w:val="00F04B56"/>
    <w:rsid w:val="00F054B4"/>
    <w:rsid w:val="00F05FEC"/>
    <w:rsid w:val="00F06623"/>
    <w:rsid w:val="00F105DA"/>
    <w:rsid w:val="00F1084B"/>
    <w:rsid w:val="00F1149D"/>
    <w:rsid w:val="00F12D79"/>
    <w:rsid w:val="00F175CD"/>
    <w:rsid w:val="00F17FE8"/>
    <w:rsid w:val="00F20E73"/>
    <w:rsid w:val="00F2243D"/>
    <w:rsid w:val="00F230FE"/>
    <w:rsid w:val="00F24ACB"/>
    <w:rsid w:val="00F2525C"/>
    <w:rsid w:val="00F25620"/>
    <w:rsid w:val="00F26054"/>
    <w:rsid w:val="00F30315"/>
    <w:rsid w:val="00F32AA1"/>
    <w:rsid w:val="00F32C69"/>
    <w:rsid w:val="00F34381"/>
    <w:rsid w:val="00F34766"/>
    <w:rsid w:val="00F34EAF"/>
    <w:rsid w:val="00F371DB"/>
    <w:rsid w:val="00F3721E"/>
    <w:rsid w:val="00F40CAC"/>
    <w:rsid w:val="00F41D6B"/>
    <w:rsid w:val="00F42E34"/>
    <w:rsid w:val="00F43991"/>
    <w:rsid w:val="00F44A12"/>
    <w:rsid w:val="00F46426"/>
    <w:rsid w:val="00F465C5"/>
    <w:rsid w:val="00F47BBE"/>
    <w:rsid w:val="00F50960"/>
    <w:rsid w:val="00F50B2C"/>
    <w:rsid w:val="00F51867"/>
    <w:rsid w:val="00F51F63"/>
    <w:rsid w:val="00F54C73"/>
    <w:rsid w:val="00F563DB"/>
    <w:rsid w:val="00F6481A"/>
    <w:rsid w:val="00F6578E"/>
    <w:rsid w:val="00F65D03"/>
    <w:rsid w:val="00F6668D"/>
    <w:rsid w:val="00F66F8B"/>
    <w:rsid w:val="00F6740E"/>
    <w:rsid w:val="00F678B9"/>
    <w:rsid w:val="00F702BC"/>
    <w:rsid w:val="00F70C9F"/>
    <w:rsid w:val="00F70E9C"/>
    <w:rsid w:val="00F71B0F"/>
    <w:rsid w:val="00F71C71"/>
    <w:rsid w:val="00F754F5"/>
    <w:rsid w:val="00F769F5"/>
    <w:rsid w:val="00F77EB7"/>
    <w:rsid w:val="00F8087F"/>
    <w:rsid w:val="00F8123F"/>
    <w:rsid w:val="00F81AB8"/>
    <w:rsid w:val="00F841FE"/>
    <w:rsid w:val="00F87F93"/>
    <w:rsid w:val="00F9051E"/>
    <w:rsid w:val="00F90C6C"/>
    <w:rsid w:val="00F91927"/>
    <w:rsid w:val="00F9391A"/>
    <w:rsid w:val="00F94A71"/>
    <w:rsid w:val="00F94F6C"/>
    <w:rsid w:val="00F97074"/>
    <w:rsid w:val="00F97E32"/>
    <w:rsid w:val="00F97EE2"/>
    <w:rsid w:val="00F97F40"/>
    <w:rsid w:val="00F97F77"/>
    <w:rsid w:val="00FA0BFA"/>
    <w:rsid w:val="00FA1A21"/>
    <w:rsid w:val="00FA2671"/>
    <w:rsid w:val="00FA38B1"/>
    <w:rsid w:val="00FA4975"/>
    <w:rsid w:val="00FA795A"/>
    <w:rsid w:val="00FB0BE6"/>
    <w:rsid w:val="00FB11C4"/>
    <w:rsid w:val="00FB2034"/>
    <w:rsid w:val="00FB2F0B"/>
    <w:rsid w:val="00FB3C72"/>
    <w:rsid w:val="00FB4305"/>
    <w:rsid w:val="00FB5152"/>
    <w:rsid w:val="00FB527B"/>
    <w:rsid w:val="00FB5780"/>
    <w:rsid w:val="00FB597C"/>
    <w:rsid w:val="00FB62F8"/>
    <w:rsid w:val="00FC006A"/>
    <w:rsid w:val="00FC1E4D"/>
    <w:rsid w:val="00FC2C03"/>
    <w:rsid w:val="00FC37AF"/>
    <w:rsid w:val="00FC4C13"/>
    <w:rsid w:val="00FC5F5A"/>
    <w:rsid w:val="00FC7D6C"/>
    <w:rsid w:val="00FD0AC6"/>
    <w:rsid w:val="00FD114A"/>
    <w:rsid w:val="00FD4212"/>
    <w:rsid w:val="00FD5B93"/>
    <w:rsid w:val="00FD5BD4"/>
    <w:rsid w:val="00FD6CAE"/>
    <w:rsid w:val="00FD6F87"/>
    <w:rsid w:val="00FD76F8"/>
    <w:rsid w:val="00FD7AC5"/>
    <w:rsid w:val="00FE216C"/>
    <w:rsid w:val="00FE5057"/>
    <w:rsid w:val="00FE523E"/>
    <w:rsid w:val="00FE5538"/>
    <w:rsid w:val="00FE5AF5"/>
    <w:rsid w:val="00FE686E"/>
    <w:rsid w:val="00FE7C89"/>
    <w:rsid w:val="00FF0466"/>
    <w:rsid w:val="00FF08F9"/>
    <w:rsid w:val="00FF2E3D"/>
    <w:rsid w:val="00FF3CB2"/>
    <w:rsid w:val="00FF3CF8"/>
    <w:rsid w:val="00FF743F"/>
    <w:rsid w:val="00FF78D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304BD"/>
    <w:pPr>
      <w:spacing w:after="0" w:line="240" w:lineRule="auto"/>
    </w:pPr>
    <w:rPr>
      <w:rFonts w:ascii="Times New Roman" w:eastAsia="Times New Roman" w:hAnsi="Times New Roman" w:cs="Times New Roman"/>
      <w:sz w:val="28"/>
      <w:szCs w:val="28"/>
      <w:lang w:eastAsia="ru-RU"/>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ConsPlusTitle">
    <w:name w:val="ConsPlusTitle"/>
    <w:uiPriority w:val="99"/>
    <w:rsid w:val="008359F9"/>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onsPlusNormal">
    <w:name w:val="ConsPlusNormal"/>
    <w:rsid w:val="00FB2034"/>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4">
    <w:name w:val="header"/>
    <w:basedOn w:val="a0"/>
    <w:link w:val="a5"/>
    <w:uiPriority w:val="99"/>
    <w:semiHidden/>
    <w:unhideWhenUsed/>
    <w:rsid w:val="00090186"/>
    <w:pPr>
      <w:tabs>
        <w:tab w:val="center" w:pos="4677"/>
        <w:tab w:val="right" w:pos="9355"/>
      </w:tabs>
    </w:pPr>
  </w:style>
  <w:style w:type="character" w:customStyle="1" w:styleId="a5">
    <w:name w:val="Верхний колонтитул Знак"/>
    <w:basedOn w:val="a1"/>
    <w:link w:val="a4"/>
    <w:uiPriority w:val="99"/>
    <w:semiHidden/>
    <w:rsid w:val="00090186"/>
    <w:rPr>
      <w:rFonts w:ascii="Times New Roman" w:eastAsia="Times New Roman" w:hAnsi="Times New Roman" w:cs="Times New Roman"/>
      <w:sz w:val="28"/>
      <w:szCs w:val="28"/>
      <w:lang w:eastAsia="ru-RU"/>
    </w:rPr>
  </w:style>
  <w:style w:type="paragraph" w:styleId="a6">
    <w:name w:val="footer"/>
    <w:basedOn w:val="a0"/>
    <w:link w:val="a7"/>
    <w:uiPriority w:val="99"/>
    <w:semiHidden/>
    <w:unhideWhenUsed/>
    <w:rsid w:val="00090186"/>
    <w:pPr>
      <w:tabs>
        <w:tab w:val="center" w:pos="4677"/>
        <w:tab w:val="right" w:pos="9355"/>
      </w:tabs>
    </w:pPr>
  </w:style>
  <w:style w:type="character" w:customStyle="1" w:styleId="a7">
    <w:name w:val="Нижний колонтитул Знак"/>
    <w:basedOn w:val="a1"/>
    <w:link w:val="a6"/>
    <w:uiPriority w:val="99"/>
    <w:semiHidden/>
    <w:rsid w:val="00090186"/>
    <w:rPr>
      <w:rFonts w:ascii="Times New Roman" w:eastAsia="Times New Roman" w:hAnsi="Times New Roman" w:cs="Times New Roman"/>
      <w:sz w:val="28"/>
      <w:szCs w:val="28"/>
      <w:lang w:eastAsia="ru-RU"/>
    </w:rPr>
  </w:style>
  <w:style w:type="paragraph" w:styleId="a8">
    <w:name w:val="Balloon Text"/>
    <w:basedOn w:val="a0"/>
    <w:link w:val="a9"/>
    <w:uiPriority w:val="99"/>
    <w:semiHidden/>
    <w:unhideWhenUsed/>
    <w:rsid w:val="00AF163D"/>
    <w:rPr>
      <w:rFonts w:ascii="Tahoma" w:hAnsi="Tahoma" w:cs="Tahoma"/>
      <w:sz w:val="16"/>
      <w:szCs w:val="16"/>
    </w:rPr>
  </w:style>
  <w:style w:type="character" w:customStyle="1" w:styleId="a9">
    <w:name w:val="Текст выноски Знак"/>
    <w:basedOn w:val="a1"/>
    <w:link w:val="a8"/>
    <w:uiPriority w:val="99"/>
    <w:semiHidden/>
    <w:rsid w:val="00AF163D"/>
    <w:rPr>
      <w:rFonts w:ascii="Tahoma" w:eastAsia="Times New Roman" w:hAnsi="Tahoma" w:cs="Tahoma"/>
      <w:sz w:val="16"/>
      <w:szCs w:val="16"/>
      <w:lang w:eastAsia="ru-RU"/>
    </w:rPr>
  </w:style>
  <w:style w:type="character" w:styleId="aa">
    <w:name w:val="annotation reference"/>
    <w:basedOn w:val="a1"/>
    <w:uiPriority w:val="99"/>
    <w:semiHidden/>
    <w:unhideWhenUsed/>
    <w:rsid w:val="00AF163D"/>
    <w:rPr>
      <w:sz w:val="16"/>
      <w:szCs w:val="16"/>
    </w:rPr>
  </w:style>
  <w:style w:type="paragraph" w:styleId="ab">
    <w:name w:val="annotation text"/>
    <w:basedOn w:val="a0"/>
    <w:link w:val="ac"/>
    <w:uiPriority w:val="99"/>
    <w:semiHidden/>
    <w:unhideWhenUsed/>
    <w:rsid w:val="00AF163D"/>
    <w:rPr>
      <w:sz w:val="20"/>
      <w:szCs w:val="20"/>
    </w:rPr>
  </w:style>
  <w:style w:type="character" w:customStyle="1" w:styleId="ac">
    <w:name w:val="Текст примечания Знак"/>
    <w:basedOn w:val="a1"/>
    <w:link w:val="ab"/>
    <w:uiPriority w:val="99"/>
    <w:semiHidden/>
    <w:rsid w:val="00AF163D"/>
    <w:rPr>
      <w:rFonts w:ascii="Times New Roman" w:eastAsia="Times New Roman" w:hAnsi="Times New Roman" w:cs="Times New Roman"/>
      <w:sz w:val="20"/>
      <w:szCs w:val="20"/>
      <w:lang w:eastAsia="ru-RU"/>
    </w:rPr>
  </w:style>
  <w:style w:type="paragraph" w:styleId="ad">
    <w:name w:val="annotation subject"/>
    <w:basedOn w:val="ab"/>
    <w:next w:val="ab"/>
    <w:link w:val="ae"/>
    <w:uiPriority w:val="99"/>
    <w:semiHidden/>
    <w:unhideWhenUsed/>
    <w:rsid w:val="00AF163D"/>
    <w:rPr>
      <w:b/>
      <w:bCs/>
    </w:rPr>
  </w:style>
  <w:style w:type="character" w:customStyle="1" w:styleId="ae">
    <w:name w:val="Тема примечания Знак"/>
    <w:basedOn w:val="ac"/>
    <w:link w:val="ad"/>
    <w:uiPriority w:val="99"/>
    <w:semiHidden/>
    <w:rsid w:val="00AF163D"/>
    <w:rPr>
      <w:rFonts w:ascii="Times New Roman" w:eastAsia="Times New Roman" w:hAnsi="Times New Roman" w:cs="Times New Roman"/>
      <w:b/>
      <w:bCs/>
      <w:sz w:val="20"/>
      <w:szCs w:val="20"/>
      <w:lang w:eastAsia="ru-RU"/>
    </w:rPr>
  </w:style>
  <w:style w:type="paragraph" w:styleId="af">
    <w:name w:val="Revision"/>
    <w:hidden/>
    <w:uiPriority w:val="99"/>
    <w:semiHidden/>
    <w:rsid w:val="00AF163D"/>
    <w:pPr>
      <w:spacing w:after="0" w:line="240" w:lineRule="auto"/>
    </w:pPr>
    <w:rPr>
      <w:rFonts w:ascii="Times New Roman" w:eastAsia="Times New Roman" w:hAnsi="Times New Roman" w:cs="Times New Roman"/>
      <w:sz w:val="28"/>
      <w:szCs w:val="28"/>
      <w:lang w:eastAsia="ru-RU"/>
    </w:rPr>
  </w:style>
  <w:style w:type="table" w:styleId="af0">
    <w:name w:val="Table Grid"/>
    <w:basedOn w:val="a2"/>
    <w:uiPriority w:val="59"/>
    <w:rsid w:val="00763E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List Paragraph"/>
    <w:basedOn w:val="a0"/>
    <w:uiPriority w:val="34"/>
    <w:qFormat/>
    <w:rsid w:val="001D1B11"/>
    <w:pPr>
      <w:ind w:left="720"/>
      <w:contextualSpacing/>
    </w:pPr>
  </w:style>
  <w:style w:type="paragraph" w:customStyle="1" w:styleId="Default">
    <w:name w:val="Default"/>
    <w:rsid w:val="00784EFE"/>
    <w:pPr>
      <w:autoSpaceDE w:val="0"/>
      <w:autoSpaceDN w:val="0"/>
      <w:adjustRightInd w:val="0"/>
      <w:spacing w:after="0" w:line="240" w:lineRule="auto"/>
    </w:pPr>
    <w:rPr>
      <w:rFonts w:ascii="Arial" w:eastAsia="Calibri" w:hAnsi="Arial" w:cs="Arial"/>
      <w:color w:val="000000"/>
      <w:sz w:val="24"/>
      <w:szCs w:val="24"/>
    </w:rPr>
  </w:style>
  <w:style w:type="paragraph" w:styleId="af2">
    <w:name w:val="Body Text"/>
    <w:basedOn w:val="a0"/>
    <w:link w:val="af3"/>
    <w:rsid w:val="00784EFE"/>
    <w:pPr>
      <w:keepNext/>
      <w:keepLines/>
      <w:suppressLineNumbers/>
      <w:jc w:val="both"/>
    </w:pPr>
    <w:rPr>
      <w:sz w:val="20"/>
      <w:szCs w:val="20"/>
    </w:rPr>
  </w:style>
  <w:style w:type="character" w:customStyle="1" w:styleId="af3">
    <w:name w:val="Основной текст Знак"/>
    <w:basedOn w:val="a1"/>
    <w:link w:val="af2"/>
    <w:rsid w:val="00784EFE"/>
    <w:rPr>
      <w:rFonts w:ascii="Times New Roman" w:eastAsia="Times New Roman" w:hAnsi="Times New Roman" w:cs="Times New Roman"/>
      <w:sz w:val="20"/>
      <w:szCs w:val="20"/>
      <w:lang w:eastAsia="ru-RU"/>
    </w:rPr>
  </w:style>
  <w:style w:type="paragraph" w:customStyle="1" w:styleId="ConsNormal">
    <w:name w:val="ConsNormal"/>
    <w:rsid w:val="00784EFE"/>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4">
    <w:name w:val="Document Map"/>
    <w:basedOn w:val="a0"/>
    <w:link w:val="af5"/>
    <w:uiPriority w:val="99"/>
    <w:semiHidden/>
    <w:unhideWhenUsed/>
    <w:rsid w:val="00F8087F"/>
    <w:rPr>
      <w:rFonts w:ascii="Tahoma" w:hAnsi="Tahoma" w:cs="Tahoma"/>
      <w:sz w:val="16"/>
      <w:szCs w:val="16"/>
    </w:rPr>
  </w:style>
  <w:style w:type="character" w:customStyle="1" w:styleId="af5">
    <w:name w:val="Схема документа Знак"/>
    <w:basedOn w:val="a1"/>
    <w:link w:val="af4"/>
    <w:uiPriority w:val="99"/>
    <w:semiHidden/>
    <w:rsid w:val="00F8087F"/>
    <w:rPr>
      <w:rFonts w:ascii="Tahoma" w:eastAsia="Times New Roman" w:hAnsi="Tahoma" w:cs="Tahoma"/>
      <w:sz w:val="16"/>
      <w:szCs w:val="16"/>
      <w:lang w:eastAsia="ru-RU"/>
    </w:rPr>
  </w:style>
  <w:style w:type="paragraph" w:customStyle="1" w:styleId="a">
    <w:name w:val="Подподпункт"/>
    <w:basedOn w:val="a0"/>
    <w:rsid w:val="005C207E"/>
    <w:pPr>
      <w:numPr>
        <w:numId w:val="3"/>
      </w:numPr>
      <w:spacing w:line="360" w:lineRule="auto"/>
      <w:jc w:val="both"/>
    </w:pPr>
    <w:rPr>
      <w:bCs/>
      <w:snapToGrid w:val="0"/>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04BD"/>
    <w:pPr>
      <w:spacing w:after="0" w:line="240" w:lineRule="auto"/>
    </w:pPr>
    <w:rPr>
      <w:rFonts w:ascii="Times New Roman" w:eastAsia="Times New Roman" w:hAnsi="Times New Roman" w:cs="Times New Roman"/>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Title">
    <w:name w:val="ConsPlusTitle"/>
    <w:uiPriority w:val="99"/>
    <w:rsid w:val="008359F9"/>
    <w:pPr>
      <w:widowControl w:val="0"/>
      <w:autoSpaceDE w:val="0"/>
      <w:autoSpaceDN w:val="0"/>
      <w:adjustRightInd w:val="0"/>
      <w:spacing w:after="0" w:line="240" w:lineRule="auto"/>
    </w:pPr>
    <w:rPr>
      <w:rFonts w:ascii="Calibri" w:eastAsia="Times New Roman" w:hAnsi="Calibri" w:cs="Calibri"/>
      <w:b/>
      <w:bCs/>
      <w:lang w:eastAsia="ru-RU"/>
    </w:rPr>
  </w:style>
  <w:style w:type="paragraph" w:customStyle="1" w:styleId="ConsPlusNormal">
    <w:name w:val="ConsPlusNormal"/>
    <w:rsid w:val="00FB2034"/>
    <w:pPr>
      <w:widowControl w:val="0"/>
      <w:autoSpaceDE w:val="0"/>
      <w:autoSpaceDN w:val="0"/>
      <w:adjustRightInd w:val="0"/>
      <w:spacing w:after="0" w:line="240" w:lineRule="auto"/>
    </w:pPr>
    <w:rPr>
      <w:rFonts w:ascii="Arial" w:eastAsiaTheme="minorEastAsia" w:hAnsi="Arial" w:cs="Arial"/>
      <w:sz w:val="20"/>
      <w:szCs w:val="20"/>
      <w:lang w:eastAsia="ru-RU"/>
    </w:rPr>
  </w:style>
  <w:style w:type="paragraph" w:styleId="a3">
    <w:name w:val="header"/>
    <w:basedOn w:val="a"/>
    <w:link w:val="a4"/>
    <w:uiPriority w:val="99"/>
    <w:semiHidden/>
    <w:unhideWhenUsed/>
    <w:rsid w:val="00090186"/>
    <w:pPr>
      <w:tabs>
        <w:tab w:val="center" w:pos="4677"/>
        <w:tab w:val="right" w:pos="9355"/>
      </w:tabs>
    </w:pPr>
  </w:style>
  <w:style w:type="character" w:customStyle="1" w:styleId="a4">
    <w:name w:val="Верхний колонтитул Знак"/>
    <w:basedOn w:val="a0"/>
    <w:link w:val="a3"/>
    <w:uiPriority w:val="99"/>
    <w:semiHidden/>
    <w:rsid w:val="00090186"/>
    <w:rPr>
      <w:rFonts w:ascii="Times New Roman" w:eastAsia="Times New Roman" w:hAnsi="Times New Roman" w:cs="Times New Roman"/>
      <w:sz w:val="28"/>
      <w:szCs w:val="28"/>
      <w:lang w:eastAsia="ru-RU"/>
    </w:rPr>
  </w:style>
  <w:style w:type="paragraph" w:styleId="a5">
    <w:name w:val="footer"/>
    <w:basedOn w:val="a"/>
    <w:link w:val="a6"/>
    <w:uiPriority w:val="99"/>
    <w:semiHidden/>
    <w:unhideWhenUsed/>
    <w:rsid w:val="00090186"/>
    <w:pPr>
      <w:tabs>
        <w:tab w:val="center" w:pos="4677"/>
        <w:tab w:val="right" w:pos="9355"/>
      </w:tabs>
    </w:pPr>
  </w:style>
  <w:style w:type="character" w:customStyle="1" w:styleId="a6">
    <w:name w:val="Нижний колонтитул Знак"/>
    <w:basedOn w:val="a0"/>
    <w:link w:val="a5"/>
    <w:uiPriority w:val="99"/>
    <w:semiHidden/>
    <w:rsid w:val="00090186"/>
    <w:rPr>
      <w:rFonts w:ascii="Times New Roman" w:eastAsia="Times New Roman" w:hAnsi="Times New Roman" w:cs="Times New Roman"/>
      <w:sz w:val="28"/>
      <w:szCs w:val="28"/>
      <w:lang w:eastAsia="ru-RU"/>
    </w:rPr>
  </w:style>
  <w:style w:type="paragraph" w:styleId="a7">
    <w:name w:val="Balloon Text"/>
    <w:basedOn w:val="a"/>
    <w:link w:val="a8"/>
    <w:uiPriority w:val="99"/>
    <w:semiHidden/>
    <w:unhideWhenUsed/>
    <w:rsid w:val="00AF163D"/>
    <w:rPr>
      <w:rFonts w:ascii="Tahoma" w:hAnsi="Tahoma" w:cs="Tahoma"/>
      <w:sz w:val="16"/>
      <w:szCs w:val="16"/>
    </w:rPr>
  </w:style>
  <w:style w:type="character" w:customStyle="1" w:styleId="a8">
    <w:name w:val="Текст выноски Знак"/>
    <w:basedOn w:val="a0"/>
    <w:link w:val="a7"/>
    <w:uiPriority w:val="99"/>
    <w:semiHidden/>
    <w:rsid w:val="00AF163D"/>
    <w:rPr>
      <w:rFonts w:ascii="Tahoma" w:eastAsia="Times New Roman" w:hAnsi="Tahoma" w:cs="Tahoma"/>
      <w:sz w:val="16"/>
      <w:szCs w:val="16"/>
      <w:lang w:eastAsia="ru-RU"/>
    </w:rPr>
  </w:style>
  <w:style w:type="character" w:styleId="a9">
    <w:name w:val="annotation reference"/>
    <w:basedOn w:val="a0"/>
    <w:uiPriority w:val="99"/>
    <w:semiHidden/>
    <w:unhideWhenUsed/>
    <w:rsid w:val="00AF163D"/>
    <w:rPr>
      <w:sz w:val="16"/>
      <w:szCs w:val="16"/>
    </w:rPr>
  </w:style>
  <w:style w:type="paragraph" w:styleId="aa">
    <w:name w:val="annotation text"/>
    <w:basedOn w:val="a"/>
    <w:link w:val="ab"/>
    <w:uiPriority w:val="99"/>
    <w:semiHidden/>
    <w:unhideWhenUsed/>
    <w:rsid w:val="00AF163D"/>
    <w:rPr>
      <w:sz w:val="20"/>
      <w:szCs w:val="20"/>
    </w:rPr>
  </w:style>
  <w:style w:type="character" w:customStyle="1" w:styleId="ab">
    <w:name w:val="Текст примечания Знак"/>
    <w:basedOn w:val="a0"/>
    <w:link w:val="aa"/>
    <w:uiPriority w:val="99"/>
    <w:semiHidden/>
    <w:rsid w:val="00AF163D"/>
    <w:rPr>
      <w:rFonts w:ascii="Times New Roman" w:eastAsia="Times New Roman" w:hAnsi="Times New Roman" w:cs="Times New Roman"/>
      <w:sz w:val="20"/>
      <w:szCs w:val="20"/>
      <w:lang w:eastAsia="ru-RU"/>
    </w:rPr>
  </w:style>
  <w:style w:type="paragraph" w:styleId="ac">
    <w:name w:val="annotation subject"/>
    <w:basedOn w:val="aa"/>
    <w:next w:val="aa"/>
    <w:link w:val="ad"/>
    <w:uiPriority w:val="99"/>
    <w:semiHidden/>
    <w:unhideWhenUsed/>
    <w:rsid w:val="00AF163D"/>
    <w:rPr>
      <w:b/>
      <w:bCs/>
    </w:rPr>
  </w:style>
  <w:style w:type="character" w:customStyle="1" w:styleId="ad">
    <w:name w:val="Тема примечания Знак"/>
    <w:basedOn w:val="ab"/>
    <w:link w:val="ac"/>
    <w:uiPriority w:val="99"/>
    <w:semiHidden/>
    <w:rsid w:val="00AF163D"/>
    <w:rPr>
      <w:rFonts w:ascii="Times New Roman" w:eastAsia="Times New Roman" w:hAnsi="Times New Roman" w:cs="Times New Roman"/>
      <w:b/>
      <w:bCs/>
      <w:sz w:val="20"/>
      <w:szCs w:val="20"/>
      <w:lang w:eastAsia="ru-RU"/>
    </w:rPr>
  </w:style>
  <w:style w:type="paragraph" w:styleId="ae">
    <w:name w:val="Revision"/>
    <w:hidden/>
    <w:uiPriority w:val="99"/>
    <w:semiHidden/>
    <w:rsid w:val="00AF163D"/>
    <w:pPr>
      <w:spacing w:after="0" w:line="240" w:lineRule="auto"/>
    </w:pPr>
    <w:rPr>
      <w:rFonts w:ascii="Times New Roman" w:eastAsia="Times New Roman" w:hAnsi="Times New Roman" w:cs="Times New Roman"/>
      <w:sz w:val="28"/>
      <w:szCs w:val="28"/>
      <w:lang w:eastAsia="ru-RU"/>
    </w:rPr>
  </w:style>
  <w:style w:type="table" w:styleId="af">
    <w:name w:val="Table Grid"/>
    <w:basedOn w:val="a1"/>
    <w:uiPriority w:val="59"/>
    <w:rsid w:val="00763E6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List Paragraph"/>
    <w:basedOn w:val="a"/>
    <w:uiPriority w:val="34"/>
    <w:qFormat/>
    <w:rsid w:val="001D1B11"/>
    <w:pPr>
      <w:ind w:left="720"/>
      <w:contextualSpacing/>
    </w:pPr>
  </w:style>
  <w:style w:type="paragraph" w:customStyle="1" w:styleId="Default">
    <w:name w:val="Default"/>
    <w:rsid w:val="00784EFE"/>
    <w:pPr>
      <w:autoSpaceDE w:val="0"/>
      <w:autoSpaceDN w:val="0"/>
      <w:adjustRightInd w:val="0"/>
      <w:spacing w:after="0" w:line="240" w:lineRule="auto"/>
    </w:pPr>
    <w:rPr>
      <w:rFonts w:ascii="Arial" w:eastAsia="Calibri" w:hAnsi="Arial" w:cs="Arial"/>
      <w:color w:val="000000"/>
      <w:sz w:val="24"/>
      <w:szCs w:val="24"/>
    </w:rPr>
  </w:style>
  <w:style w:type="paragraph" w:styleId="af1">
    <w:name w:val="Body Text"/>
    <w:basedOn w:val="a"/>
    <w:link w:val="af2"/>
    <w:rsid w:val="00784EFE"/>
    <w:pPr>
      <w:keepNext/>
      <w:keepLines/>
      <w:suppressLineNumbers/>
      <w:jc w:val="both"/>
    </w:pPr>
    <w:rPr>
      <w:sz w:val="20"/>
      <w:szCs w:val="20"/>
      <w:lang w:val="x-none"/>
    </w:rPr>
  </w:style>
  <w:style w:type="character" w:customStyle="1" w:styleId="af2">
    <w:name w:val="Основной текст Знак"/>
    <w:basedOn w:val="a0"/>
    <w:link w:val="af1"/>
    <w:rsid w:val="00784EFE"/>
    <w:rPr>
      <w:rFonts w:ascii="Times New Roman" w:eastAsia="Times New Roman" w:hAnsi="Times New Roman" w:cs="Times New Roman"/>
      <w:sz w:val="20"/>
      <w:szCs w:val="20"/>
      <w:lang w:val="x-none" w:eastAsia="ru-RU"/>
    </w:rPr>
  </w:style>
  <w:style w:type="paragraph" w:customStyle="1" w:styleId="ConsNormal">
    <w:name w:val="ConsNormal"/>
    <w:rsid w:val="00784EFE"/>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af3">
    <w:name w:val="Document Map"/>
    <w:basedOn w:val="a"/>
    <w:link w:val="af4"/>
    <w:uiPriority w:val="99"/>
    <w:semiHidden/>
    <w:unhideWhenUsed/>
    <w:rsid w:val="00F8087F"/>
    <w:rPr>
      <w:rFonts w:ascii="Tahoma" w:hAnsi="Tahoma" w:cs="Tahoma"/>
      <w:sz w:val="16"/>
      <w:szCs w:val="16"/>
    </w:rPr>
  </w:style>
  <w:style w:type="character" w:customStyle="1" w:styleId="af4">
    <w:name w:val="Схема документа Знак"/>
    <w:basedOn w:val="a0"/>
    <w:link w:val="af3"/>
    <w:uiPriority w:val="99"/>
    <w:semiHidden/>
    <w:rsid w:val="00F8087F"/>
    <w:rPr>
      <w:rFonts w:ascii="Tahoma" w:eastAsia="Times New Roman" w:hAnsi="Tahoma" w:cs="Tahoma"/>
      <w:sz w:val="16"/>
      <w:szCs w:val="16"/>
      <w:lang w:eastAsia="ru-RU"/>
    </w:rPr>
  </w:style>
</w:styles>
</file>

<file path=word/webSettings.xml><?xml version="1.0" encoding="utf-8"?>
<w:webSettings xmlns:r="http://schemas.openxmlformats.org/officeDocument/2006/relationships" xmlns:w="http://schemas.openxmlformats.org/wordprocessingml/2006/main">
  <w:divs>
    <w:div w:id="79836245">
      <w:bodyDiv w:val="1"/>
      <w:marLeft w:val="0"/>
      <w:marRight w:val="0"/>
      <w:marTop w:val="0"/>
      <w:marBottom w:val="0"/>
      <w:divBdr>
        <w:top w:val="none" w:sz="0" w:space="0" w:color="auto"/>
        <w:left w:val="none" w:sz="0" w:space="0" w:color="auto"/>
        <w:bottom w:val="none" w:sz="0" w:space="0" w:color="auto"/>
        <w:right w:val="none" w:sz="0" w:space="0" w:color="auto"/>
      </w:divBdr>
    </w:div>
    <w:div w:id="220213876">
      <w:bodyDiv w:val="1"/>
      <w:marLeft w:val="0"/>
      <w:marRight w:val="0"/>
      <w:marTop w:val="0"/>
      <w:marBottom w:val="0"/>
      <w:divBdr>
        <w:top w:val="none" w:sz="0" w:space="0" w:color="auto"/>
        <w:left w:val="none" w:sz="0" w:space="0" w:color="auto"/>
        <w:bottom w:val="none" w:sz="0" w:space="0" w:color="auto"/>
        <w:right w:val="none" w:sz="0" w:space="0" w:color="auto"/>
      </w:divBdr>
    </w:div>
    <w:div w:id="545486527">
      <w:bodyDiv w:val="1"/>
      <w:marLeft w:val="0"/>
      <w:marRight w:val="0"/>
      <w:marTop w:val="0"/>
      <w:marBottom w:val="0"/>
      <w:divBdr>
        <w:top w:val="none" w:sz="0" w:space="0" w:color="auto"/>
        <w:left w:val="none" w:sz="0" w:space="0" w:color="auto"/>
        <w:bottom w:val="none" w:sz="0" w:space="0" w:color="auto"/>
        <w:right w:val="none" w:sz="0" w:space="0" w:color="auto"/>
      </w:divBdr>
    </w:div>
    <w:div w:id="612056318">
      <w:bodyDiv w:val="1"/>
      <w:marLeft w:val="0"/>
      <w:marRight w:val="0"/>
      <w:marTop w:val="0"/>
      <w:marBottom w:val="0"/>
      <w:divBdr>
        <w:top w:val="none" w:sz="0" w:space="0" w:color="auto"/>
        <w:left w:val="none" w:sz="0" w:space="0" w:color="auto"/>
        <w:bottom w:val="none" w:sz="0" w:space="0" w:color="auto"/>
        <w:right w:val="none" w:sz="0" w:space="0" w:color="auto"/>
      </w:divBdr>
    </w:div>
    <w:div w:id="1264919530">
      <w:bodyDiv w:val="1"/>
      <w:marLeft w:val="0"/>
      <w:marRight w:val="0"/>
      <w:marTop w:val="0"/>
      <w:marBottom w:val="0"/>
      <w:divBdr>
        <w:top w:val="none" w:sz="0" w:space="0" w:color="auto"/>
        <w:left w:val="none" w:sz="0" w:space="0" w:color="auto"/>
        <w:bottom w:val="none" w:sz="0" w:space="0" w:color="auto"/>
        <w:right w:val="none" w:sz="0" w:space="0" w:color="auto"/>
      </w:divBdr>
    </w:div>
    <w:div w:id="1369065976">
      <w:bodyDiv w:val="1"/>
      <w:marLeft w:val="0"/>
      <w:marRight w:val="0"/>
      <w:marTop w:val="0"/>
      <w:marBottom w:val="0"/>
      <w:divBdr>
        <w:top w:val="none" w:sz="0" w:space="0" w:color="auto"/>
        <w:left w:val="none" w:sz="0" w:space="0" w:color="auto"/>
        <w:bottom w:val="none" w:sz="0" w:space="0" w:color="auto"/>
        <w:right w:val="none" w:sz="0" w:space="0" w:color="auto"/>
      </w:divBdr>
    </w:div>
    <w:div w:id="1425147210">
      <w:bodyDiv w:val="1"/>
      <w:marLeft w:val="0"/>
      <w:marRight w:val="0"/>
      <w:marTop w:val="0"/>
      <w:marBottom w:val="0"/>
      <w:divBdr>
        <w:top w:val="none" w:sz="0" w:space="0" w:color="auto"/>
        <w:left w:val="none" w:sz="0" w:space="0" w:color="auto"/>
        <w:bottom w:val="none" w:sz="0" w:space="0" w:color="auto"/>
        <w:right w:val="none" w:sz="0" w:space="0" w:color="auto"/>
      </w:divBdr>
    </w:div>
    <w:div w:id="1647928830">
      <w:bodyDiv w:val="1"/>
      <w:marLeft w:val="0"/>
      <w:marRight w:val="0"/>
      <w:marTop w:val="0"/>
      <w:marBottom w:val="0"/>
      <w:divBdr>
        <w:top w:val="none" w:sz="0" w:space="0" w:color="auto"/>
        <w:left w:val="none" w:sz="0" w:space="0" w:color="auto"/>
        <w:bottom w:val="none" w:sz="0" w:space="0" w:color="auto"/>
        <w:right w:val="none" w:sz="0" w:space="0" w:color="auto"/>
      </w:divBdr>
    </w:div>
    <w:div w:id="19493122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10</Pages>
  <Words>3689</Words>
  <Characters>21029</Characters>
  <Application>Microsoft Office Word</Application>
  <DocSecurity>0</DocSecurity>
  <Lines>175</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24669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SolovievaEV</dc:creator>
  <cp:lastModifiedBy>markina.e.a</cp:lastModifiedBy>
  <cp:revision>5</cp:revision>
  <dcterms:created xsi:type="dcterms:W3CDTF">2015-03-06T08:49:00Z</dcterms:created>
  <dcterms:modified xsi:type="dcterms:W3CDTF">2015-03-16T12:47:00Z</dcterms:modified>
</cp:coreProperties>
</file>